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881EB">
      <w:pPr>
        <w:ind w:firstLine="709"/>
        <w:jc w:val="center"/>
        <w:rPr>
          <w:rFonts w:ascii="Times New Roman" w:hAnsi="Times New Roman" w:eastAsia="Times New Roman" w:cs="Times New Roman"/>
        </w:rPr>
      </w:pPr>
      <w:r>
        <w:rPr>
          <w:rFonts w:hint="default" w:ascii="Times New Roman" w:hAnsi="Times New Roman" w:eastAsia="Times New Roman" w:cs="Times New Roman"/>
          <w:lang w:val="kk-KZ"/>
        </w:rPr>
        <w:t>әл</w:t>
      </w:r>
      <w:r>
        <w:rPr>
          <w:rFonts w:ascii="Times New Roman" w:hAnsi="Times New Roman" w:eastAsia="Times New Roman" w:cs="Times New Roman"/>
        </w:rPr>
        <w:t>-Ф</w:t>
      </w:r>
      <w:r>
        <w:rPr>
          <w:rFonts w:ascii="Times New Roman" w:hAnsi="Times New Roman" w:eastAsia="Times New Roman" w:cs="Times New Roman"/>
          <w:lang w:val="kk-KZ"/>
        </w:rPr>
        <w:t>араби</w:t>
      </w:r>
      <w:r>
        <w:rPr>
          <w:rFonts w:hint="default" w:ascii="Times New Roman" w:hAnsi="Times New Roman" w:eastAsia="Times New Roman" w:cs="Times New Roman"/>
          <w:lang w:val="kk-KZ"/>
        </w:rPr>
        <w:t xml:space="preserve"> атындағы Қазақ ұлттық университеті</w:t>
      </w:r>
    </w:p>
    <w:p w14:paraId="4D5D1DCA">
      <w:pPr>
        <w:ind w:firstLine="709"/>
        <w:jc w:val="center"/>
        <w:rPr>
          <w:rFonts w:ascii="Times New Roman" w:hAnsi="Times New Roman" w:eastAsia="Times New Roman" w:cs="Times New Roman"/>
        </w:rPr>
      </w:pPr>
      <w:r>
        <w:rPr>
          <w:rFonts w:ascii="Times New Roman" w:hAnsi="Times New Roman" w:eastAsia="Times New Roman" w:cs="Times New Roman"/>
        </w:rPr>
        <w:t>Биология және биотехнология факультеті</w:t>
      </w:r>
    </w:p>
    <w:p w14:paraId="084CAD52">
      <w:pPr>
        <w:ind w:firstLine="709"/>
        <w:jc w:val="center"/>
        <w:rPr>
          <w:rFonts w:ascii="Times New Roman" w:hAnsi="Times New Roman" w:eastAsia="Times New Roman" w:cs="Times New Roman"/>
        </w:rPr>
      </w:pPr>
      <w:r>
        <w:rPr>
          <w:rFonts w:ascii="Times New Roman" w:hAnsi="Times New Roman" w:eastAsia="Times New Roman" w:cs="Times New Roman"/>
          <w:lang w:val="ru-RU"/>
        </w:rPr>
        <w:t>Зоология</w:t>
      </w:r>
      <w:r>
        <w:rPr>
          <w:rFonts w:hint="default" w:ascii="Times New Roman" w:hAnsi="Times New Roman" w:eastAsia="Times New Roman" w:cs="Times New Roman"/>
          <w:lang w:val="kk-KZ"/>
        </w:rPr>
        <w:t xml:space="preserve">, гистология және цитология </w:t>
      </w:r>
      <w:r>
        <w:rPr>
          <w:rFonts w:ascii="Times New Roman" w:hAnsi="Times New Roman" w:eastAsia="Times New Roman" w:cs="Times New Roman"/>
        </w:rPr>
        <w:t>кафедрасы</w:t>
      </w:r>
    </w:p>
    <w:p w14:paraId="00A1DB97">
      <w:pPr>
        <w:ind w:firstLine="709"/>
        <w:jc w:val="center"/>
        <w:rPr>
          <w:rFonts w:ascii="Times New Roman" w:hAnsi="Times New Roman" w:eastAsia="Times New Roman" w:cs="Times New Roman"/>
        </w:rPr>
      </w:pPr>
    </w:p>
    <w:p w14:paraId="5C71D731">
      <w:pPr>
        <w:ind w:firstLine="709"/>
        <w:jc w:val="center"/>
        <w:rPr>
          <w:rFonts w:ascii="Times New Roman" w:hAnsi="Times New Roman" w:eastAsia="Times New Roman" w:cs="Times New Roman"/>
          <w:b/>
        </w:rPr>
      </w:pPr>
    </w:p>
    <w:p w14:paraId="16595A81">
      <w:pPr>
        <w:ind w:firstLine="709"/>
        <w:jc w:val="center"/>
        <w:rPr>
          <w:rFonts w:ascii="Times New Roman" w:hAnsi="Times New Roman" w:eastAsia="Times New Roman" w:cs="Times New Roman"/>
          <w:b/>
        </w:rPr>
      </w:pPr>
    </w:p>
    <w:tbl>
      <w:tblPr>
        <w:tblStyle w:val="64"/>
        <w:tblW w:w="9645" w:type="dxa"/>
        <w:tblInd w:w="-115" w:type="dxa"/>
        <w:tblLayout w:type="fixed"/>
        <w:tblCellMar>
          <w:top w:w="0" w:type="dxa"/>
          <w:left w:w="115" w:type="dxa"/>
          <w:bottom w:w="0" w:type="dxa"/>
          <w:right w:w="115" w:type="dxa"/>
        </w:tblCellMar>
      </w:tblPr>
      <w:tblGrid>
        <w:gridCol w:w="4427"/>
        <w:gridCol w:w="5218"/>
      </w:tblGrid>
      <w:tr w14:paraId="2845B8A3">
        <w:tblPrEx>
          <w:tblCellMar>
            <w:top w:w="0" w:type="dxa"/>
            <w:left w:w="115" w:type="dxa"/>
            <w:bottom w:w="0" w:type="dxa"/>
            <w:right w:w="115" w:type="dxa"/>
          </w:tblCellMar>
        </w:tblPrEx>
        <w:tc>
          <w:tcPr>
            <w:tcW w:w="4427" w:type="dxa"/>
          </w:tcPr>
          <w:p w14:paraId="7CF1D4C9">
            <w:pPr>
              <w:ind w:firstLine="709"/>
              <w:jc w:val="both"/>
              <w:rPr>
                <w:rFonts w:ascii="Times New Roman" w:hAnsi="Times New Roman" w:eastAsia="Times New Roman" w:cs="Times New Roman"/>
                <w:b/>
              </w:rPr>
            </w:pPr>
          </w:p>
        </w:tc>
        <w:tc>
          <w:tcPr>
            <w:tcW w:w="5218" w:type="dxa"/>
          </w:tcPr>
          <w:p w14:paraId="703832AE">
            <w:pPr>
              <w:rPr>
                <w:rFonts w:hint="default" w:ascii="Times New Roman" w:hAnsi="Times New Roman" w:cs="Times New Roman"/>
                <w:sz w:val="22"/>
                <w:szCs w:val="22"/>
                <w:lang w:val="kk-KZ"/>
              </w:rPr>
            </w:pPr>
            <w:r>
              <w:rPr>
                <w:rFonts w:hint="default" w:ascii="Times New Roman" w:hAnsi="Times New Roman" w:cs="Times New Roman"/>
                <w:sz w:val="22"/>
                <w:szCs w:val="22"/>
                <w:lang w:val="kk-KZ"/>
              </w:rPr>
              <w:t>БЕКІТЕМІН</w:t>
            </w:r>
          </w:p>
          <w:p w14:paraId="36FD401D">
            <w:pPr>
              <w:rPr>
                <w:rFonts w:hint="default" w:ascii="Times New Roman" w:hAnsi="Times New Roman" w:cs="Times New Roman"/>
                <w:sz w:val="22"/>
                <w:szCs w:val="22"/>
                <w:lang w:val="kk-KZ"/>
              </w:rPr>
            </w:pPr>
            <w:r>
              <w:rPr>
                <w:rFonts w:hint="default" w:ascii="Times New Roman" w:hAnsi="Times New Roman" w:cs="Times New Roman"/>
                <w:sz w:val="22"/>
                <w:szCs w:val="22"/>
                <w:lang w:val="kk-KZ"/>
              </w:rPr>
              <w:t xml:space="preserve">Биология және биотехнология    </w:t>
            </w:r>
          </w:p>
          <w:p w14:paraId="2C91589A">
            <w:pPr>
              <w:rPr>
                <w:rFonts w:hint="default" w:ascii="Times New Roman" w:hAnsi="Times New Roman" w:cs="Times New Roman"/>
                <w:sz w:val="22"/>
                <w:szCs w:val="22"/>
                <w:lang w:val="kk-KZ"/>
              </w:rPr>
            </w:pPr>
            <w:r>
              <w:rPr>
                <w:rFonts w:hint="default" w:ascii="Times New Roman" w:hAnsi="Times New Roman" w:cs="Times New Roman"/>
                <w:sz w:val="22"/>
                <w:szCs w:val="22"/>
                <w:lang w:val="kk-KZ"/>
              </w:rPr>
              <w:t>факультетінің деканы</w:t>
            </w:r>
          </w:p>
          <w:p w14:paraId="5F00CB09">
            <w:pPr>
              <w:rPr>
                <w:rFonts w:hint="default" w:ascii="Times New Roman" w:hAnsi="Times New Roman" w:cs="Times New Roman"/>
                <w:sz w:val="22"/>
                <w:szCs w:val="22"/>
                <w:lang w:val="kk-KZ"/>
              </w:rPr>
            </w:pPr>
            <w:r>
              <w:rPr>
                <w:rFonts w:hint="default" w:ascii="Times New Roman" w:hAnsi="Times New Roman" w:cs="Times New Roman"/>
                <w:sz w:val="22"/>
                <w:szCs w:val="22"/>
                <w:lang w:val="kk-KZ"/>
              </w:rPr>
              <w:t xml:space="preserve"> ___________</w:t>
            </w:r>
            <w:r>
              <w:rPr>
                <w:rFonts w:hint="default" w:ascii="Times New Roman" w:hAnsi="Times New Roman" w:cs="Times New Roman"/>
                <w:sz w:val="22"/>
                <w:szCs w:val="22"/>
              </w:rPr>
              <w:t>_______</w:t>
            </w:r>
            <w:r>
              <w:rPr>
                <w:rFonts w:hint="default" w:ascii="Times New Roman" w:hAnsi="Times New Roman" w:cs="Times New Roman"/>
                <w:sz w:val="22"/>
                <w:szCs w:val="22"/>
                <w:lang w:val="kk-KZ"/>
              </w:rPr>
              <w:t xml:space="preserve"> Курманбаева М.С.</w:t>
            </w:r>
          </w:p>
          <w:p w14:paraId="7643B1B7">
            <w:pPr>
              <w:ind w:firstLine="709"/>
              <w:rPr>
                <w:rFonts w:ascii="Times New Roman" w:hAnsi="Times New Roman" w:eastAsia="Times New Roman" w:cs="Times New Roman"/>
              </w:rPr>
            </w:pPr>
            <w:r>
              <w:rPr>
                <w:rFonts w:hint="default" w:ascii="Times New Roman" w:hAnsi="Times New Roman" w:cs="Times New Roman"/>
                <w:bCs/>
                <w:sz w:val="22"/>
                <w:szCs w:val="22"/>
                <w:lang w:val="kk-KZ"/>
              </w:rPr>
              <w:t xml:space="preserve">Хаттама № </w:t>
            </w:r>
            <w:r>
              <w:rPr>
                <w:rFonts w:hint="default" w:ascii="Times New Roman" w:hAnsi="Times New Roman" w:cs="Times New Roman"/>
                <w:bCs/>
                <w:color w:val="FF0000"/>
                <w:sz w:val="22"/>
                <w:szCs w:val="22"/>
                <w:lang w:val="kk-KZ"/>
              </w:rPr>
              <w:t>1 «</w:t>
            </w:r>
            <w:r>
              <w:rPr>
                <w:rFonts w:hint="default" w:ascii="Times New Roman" w:hAnsi="Times New Roman" w:cs="Times New Roman"/>
                <w:bCs/>
                <w:color w:val="FF0000"/>
                <w:sz w:val="22"/>
                <w:szCs w:val="22"/>
                <w:u w:val="single"/>
                <w:lang w:val="kk-KZ"/>
              </w:rPr>
              <w:t xml:space="preserve">29» тамыз </w:t>
            </w:r>
            <w:r>
              <w:rPr>
                <w:rFonts w:hint="default" w:ascii="Times New Roman" w:hAnsi="Times New Roman" w:cs="Times New Roman"/>
                <w:bCs/>
                <w:color w:val="FF0000"/>
                <w:sz w:val="22"/>
                <w:szCs w:val="22"/>
                <w:lang w:val="kk-KZ"/>
              </w:rPr>
              <w:t>2025 ж</w:t>
            </w:r>
            <w:r>
              <w:rPr>
                <w:bCs/>
                <w:color w:val="FF0000"/>
                <w:sz w:val="28"/>
                <w:szCs w:val="28"/>
                <w:lang w:val="kk-KZ"/>
              </w:rPr>
              <w:t>.</w:t>
            </w:r>
          </w:p>
        </w:tc>
      </w:tr>
    </w:tbl>
    <w:p w14:paraId="15C9044F">
      <w:pPr>
        <w:jc w:val="right"/>
        <w:rPr>
          <w:rFonts w:ascii="Times New Roman" w:hAnsi="Times New Roman" w:eastAsia="Times New Roman" w:cs="Times New Roman"/>
        </w:rPr>
      </w:pPr>
    </w:p>
    <w:p w14:paraId="5BB6FBED">
      <w:pPr>
        <w:jc w:val="right"/>
        <w:rPr>
          <w:rFonts w:ascii="Times New Roman" w:hAnsi="Times New Roman" w:eastAsia="Times New Roman" w:cs="Times New Roman"/>
        </w:rPr>
      </w:pPr>
    </w:p>
    <w:p w14:paraId="15EB99E7">
      <w:pPr>
        <w:jc w:val="right"/>
        <w:rPr>
          <w:rFonts w:ascii="Times New Roman" w:hAnsi="Times New Roman" w:eastAsia="Times New Roman" w:cs="Times New Roman"/>
        </w:rPr>
      </w:pPr>
    </w:p>
    <w:p w14:paraId="0A7BEE7D">
      <w:pPr>
        <w:jc w:val="right"/>
        <w:rPr>
          <w:rFonts w:ascii="Times New Roman" w:hAnsi="Times New Roman" w:eastAsia="Times New Roman" w:cs="Times New Roman"/>
        </w:rPr>
      </w:pPr>
    </w:p>
    <w:p w14:paraId="4F78F465">
      <w:pPr>
        <w:pStyle w:val="2"/>
        <w:jc w:val="center"/>
        <w:rPr>
          <w:sz w:val="22"/>
          <w:szCs w:val="22"/>
        </w:rPr>
      </w:pPr>
      <w:r>
        <w:rPr>
          <w:sz w:val="22"/>
          <w:szCs w:val="22"/>
        </w:rPr>
        <w:t>ПӘННІҢ ОҚУ-ӘДІСТЕМЕЛІК КЕШЕНІ</w:t>
      </w:r>
    </w:p>
    <w:p w14:paraId="6E44AF5D">
      <w:pPr>
        <w:keepNext w:val="0"/>
        <w:keepLines w:val="0"/>
        <w:pageBreakBefore w:val="0"/>
        <w:widowControl/>
        <w:kinsoku/>
        <w:wordWrap/>
        <w:overflowPunct/>
        <w:topLinePunct w:val="0"/>
        <w:autoSpaceDE/>
        <w:autoSpaceDN/>
        <w:bidi w:val="0"/>
        <w:adjustRightInd/>
        <w:snapToGrid/>
        <w:jc w:val="center"/>
        <w:textAlignment w:val="auto"/>
        <w:rPr>
          <w:sz w:val="22"/>
          <w:szCs w:val="22"/>
        </w:rPr>
      </w:pPr>
      <w:r>
        <w:rPr>
          <w:sz w:val="22"/>
          <w:szCs w:val="22"/>
          <w:lang w:val="kk-KZ"/>
        </w:rPr>
        <w:t>Пәні: «</w:t>
      </w:r>
      <w:r>
        <w:rPr>
          <w:rFonts w:hint="default"/>
          <w:sz w:val="22"/>
          <w:szCs w:val="22"/>
          <w:lang w:val="ru-RU"/>
        </w:rPr>
        <w:t>1</w:t>
      </w:r>
      <w:r>
        <w:rPr>
          <w:caps/>
          <w:lang w:val="kk-KZ"/>
        </w:rPr>
        <w:t>2578</w:t>
      </w:r>
      <w:r>
        <w:rPr>
          <w:rFonts w:hint="default"/>
          <w:caps/>
          <w:lang w:val="kk-KZ"/>
        </w:rPr>
        <w:t>, 104984</w:t>
      </w:r>
      <w:r>
        <w:rPr>
          <w:caps/>
          <w:lang w:val="kk-KZ"/>
        </w:rPr>
        <w:t xml:space="preserve"> </w:t>
      </w:r>
      <w:r>
        <w:rPr>
          <w:bCs/>
          <w:shd w:val="clear" w:color="auto" w:fill="FFFFFF"/>
          <w:lang w:val="kk-KZ"/>
        </w:rPr>
        <w:t>Зоология</w:t>
      </w:r>
      <w:r>
        <w:rPr>
          <w:rFonts w:ascii="Times New Roman" w:hAnsi="Times New Roman" w:eastAsia="Times New Roman" w:cs="Times New Roman"/>
          <w:b/>
          <w:sz w:val="22"/>
          <w:szCs w:val="22"/>
        </w:rPr>
        <w:t xml:space="preserve">» </w:t>
      </w:r>
      <w:r>
        <w:rPr>
          <w:rFonts w:ascii="Times New Roman" w:hAnsi="Times New Roman" w:eastAsia="Times New Roman" w:cs="Times New Roman"/>
          <w:sz w:val="22"/>
          <w:szCs w:val="22"/>
        </w:rPr>
        <w:t xml:space="preserve"> </w:t>
      </w:r>
    </w:p>
    <w:p w14:paraId="6CBEB594">
      <w:pPr>
        <w:jc w:val="center"/>
        <w:rPr>
          <w:rFonts w:ascii="Times New Roman" w:hAnsi="Times New Roman" w:eastAsia="Times New Roman" w:cs="Times New Roman"/>
          <w:b w:val="0"/>
          <w:bCs/>
        </w:rPr>
      </w:pPr>
      <w:r>
        <w:rPr>
          <w:b w:val="0"/>
          <w:bCs/>
          <w:lang w:val="kk-KZ"/>
        </w:rPr>
        <w:t>«6В0</w:t>
      </w:r>
      <w:r>
        <w:rPr>
          <w:rFonts w:hint="default"/>
          <w:b w:val="0"/>
          <w:bCs/>
          <w:lang w:val="kk-KZ"/>
        </w:rPr>
        <w:t xml:space="preserve">5108 </w:t>
      </w:r>
      <w:r>
        <w:rPr>
          <w:b w:val="0"/>
          <w:bCs/>
          <w:lang w:val="kk-KZ"/>
        </w:rPr>
        <w:t>- Биомедицина»</w:t>
      </w:r>
      <w:r>
        <w:rPr>
          <w:rFonts w:hint="default"/>
          <w:b w:val="0"/>
          <w:bCs/>
          <w:lang w:val="kk-KZ"/>
        </w:rPr>
        <w:t xml:space="preserve">, </w:t>
      </w:r>
      <w:r>
        <w:rPr>
          <w:b w:val="0"/>
          <w:bCs/>
          <w:lang w:val="kk-KZ"/>
        </w:rPr>
        <w:t>«6В0</w:t>
      </w:r>
      <w:r>
        <w:rPr>
          <w:rFonts w:hint="default"/>
          <w:b w:val="0"/>
          <w:bCs/>
          <w:lang w:val="kk-KZ"/>
        </w:rPr>
        <w:t xml:space="preserve">5103 </w:t>
      </w:r>
      <w:r>
        <w:rPr>
          <w:b w:val="0"/>
          <w:bCs/>
          <w:lang w:val="kk-KZ"/>
        </w:rPr>
        <w:t>- Биотехнология»</w:t>
      </w:r>
      <w:r>
        <w:rPr>
          <w:rFonts w:hint="default"/>
          <w:b w:val="0"/>
          <w:bCs/>
          <w:lang w:val="kk-KZ"/>
        </w:rPr>
        <w:t xml:space="preserve">, </w:t>
      </w:r>
      <w:r>
        <w:rPr>
          <w:b w:val="0"/>
          <w:bCs/>
          <w:lang w:val="kk-KZ"/>
        </w:rPr>
        <w:t>«6В0</w:t>
      </w:r>
      <w:r>
        <w:rPr>
          <w:rFonts w:hint="default"/>
          <w:b w:val="0"/>
          <w:bCs/>
          <w:lang w:val="kk-KZ"/>
        </w:rPr>
        <w:t xml:space="preserve">5105 </w:t>
      </w:r>
      <w:r>
        <w:rPr>
          <w:b w:val="0"/>
          <w:bCs/>
          <w:lang w:val="kk-KZ"/>
        </w:rPr>
        <w:t xml:space="preserve">- Генетика» </w:t>
      </w:r>
    </w:p>
    <w:p w14:paraId="2F05C4EE">
      <w:pPr>
        <w:jc w:val="center"/>
        <w:rPr>
          <w:rFonts w:ascii="Times New Roman" w:hAnsi="Times New Roman" w:eastAsia="Times New Roman" w:cs="Times New Roman"/>
          <w:b/>
        </w:rPr>
      </w:pPr>
    </w:p>
    <w:p w14:paraId="402854BD">
      <w:pPr>
        <w:jc w:val="center"/>
        <w:rPr>
          <w:rFonts w:ascii="Times New Roman" w:hAnsi="Times New Roman" w:eastAsia="Times New Roman" w:cs="Times New Roman"/>
        </w:rPr>
      </w:pPr>
      <w:r>
        <w:rPr>
          <w:rFonts w:ascii="Times New Roman" w:hAnsi="Times New Roman" w:eastAsia="Times New Roman" w:cs="Times New Roman"/>
        </w:rPr>
        <w:t xml:space="preserve"> </w:t>
      </w:r>
    </w:p>
    <w:p w14:paraId="283E3037">
      <w:pPr>
        <w:jc w:val="center"/>
        <w:rPr>
          <w:rFonts w:ascii="Times New Roman" w:hAnsi="Times New Roman" w:eastAsia="Times New Roman" w:cs="Times New Roman"/>
        </w:rPr>
      </w:pPr>
    </w:p>
    <w:p w14:paraId="4C28E602">
      <w:pPr>
        <w:jc w:val="center"/>
        <w:rPr>
          <w:rFonts w:ascii="Times New Roman" w:hAnsi="Times New Roman" w:eastAsia="Times New Roman" w:cs="Times New Roman"/>
        </w:rPr>
      </w:pPr>
    </w:p>
    <w:p w14:paraId="580CA667">
      <w:pPr>
        <w:jc w:val="center"/>
        <w:rPr>
          <w:rFonts w:ascii="Times New Roman" w:hAnsi="Times New Roman" w:eastAsia="Times New Roman" w:cs="Times New Roman"/>
        </w:rPr>
      </w:pPr>
    </w:p>
    <w:tbl>
      <w:tblPr>
        <w:tblStyle w:val="65"/>
        <w:tblW w:w="3402" w:type="dxa"/>
        <w:tblInd w:w="2857" w:type="dxa"/>
        <w:tblLayout w:type="fixed"/>
        <w:tblCellMar>
          <w:top w:w="0" w:type="dxa"/>
          <w:left w:w="115" w:type="dxa"/>
          <w:bottom w:w="0" w:type="dxa"/>
          <w:right w:w="115" w:type="dxa"/>
        </w:tblCellMar>
      </w:tblPr>
      <w:tblGrid>
        <w:gridCol w:w="1843"/>
        <w:gridCol w:w="1559"/>
      </w:tblGrid>
      <w:tr w14:paraId="2BA9D41C">
        <w:tblPrEx>
          <w:tblCellMar>
            <w:top w:w="0" w:type="dxa"/>
            <w:left w:w="115" w:type="dxa"/>
            <w:bottom w:w="0" w:type="dxa"/>
            <w:right w:w="115" w:type="dxa"/>
          </w:tblCellMar>
        </w:tblPrEx>
        <w:tc>
          <w:tcPr>
            <w:tcW w:w="1843" w:type="dxa"/>
            <w:shd w:val="clear" w:color="auto" w:fill="auto"/>
          </w:tcPr>
          <w:p w14:paraId="7858A8C9">
            <w:pPr>
              <w:rPr>
                <w:rFonts w:ascii="Times New Roman" w:hAnsi="Times New Roman" w:eastAsia="Times New Roman" w:cs="Times New Roman"/>
              </w:rPr>
            </w:pPr>
            <w:r>
              <w:rPr>
                <w:rFonts w:ascii="Times New Roman" w:hAnsi="Times New Roman" w:eastAsia="Times New Roman" w:cs="Times New Roman"/>
              </w:rPr>
              <w:t>Курс</w:t>
            </w:r>
          </w:p>
        </w:tc>
        <w:tc>
          <w:tcPr>
            <w:tcW w:w="1559" w:type="dxa"/>
            <w:shd w:val="clear" w:color="auto" w:fill="auto"/>
          </w:tcPr>
          <w:p w14:paraId="7C503262">
            <w:pPr>
              <w:rPr>
                <w:rFonts w:ascii="Times New Roman" w:hAnsi="Times New Roman" w:eastAsia="Times New Roman" w:cs="Times New Roman"/>
              </w:rPr>
            </w:pPr>
            <w:r>
              <w:rPr>
                <w:rFonts w:ascii="Times New Roman" w:hAnsi="Times New Roman" w:eastAsia="Times New Roman" w:cs="Times New Roman"/>
              </w:rPr>
              <w:t>1</w:t>
            </w:r>
          </w:p>
        </w:tc>
      </w:tr>
      <w:tr w14:paraId="0310071C">
        <w:tblPrEx>
          <w:tblCellMar>
            <w:top w:w="0" w:type="dxa"/>
            <w:left w:w="115" w:type="dxa"/>
            <w:bottom w:w="0" w:type="dxa"/>
            <w:right w:w="115" w:type="dxa"/>
          </w:tblCellMar>
        </w:tblPrEx>
        <w:tc>
          <w:tcPr>
            <w:tcW w:w="1843" w:type="dxa"/>
            <w:shd w:val="clear" w:color="auto" w:fill="auto"/>
          </w:tcPr>
          <w:p w14:paraId="2D3B0F6A">
            <w:pPr>
              <w:rPr>
                <w:rFonts w:ascii="Times New Roman" w:hAnsi="Times New Roman" w:eastAsia="Times New Roman" w:cs="Times New Roman"/>
              </w:rPr>
            </w:pPr>
            <w:r>
              <w:rPr>
                <w:rFonts w:ascii="Times New Roman" w:hAnsi="Times New Roman" w:eastAsia="Times New Roman" w:cs="Times New Roman"/>
              </w:rPr>
              <w:t>Семестр</w:t>
            </w:r>
          </w:p>
        </w:tc>
        <w:tc>
          <w:tcPr>
            <w:tcW w:w="1559" w:type="dxa"/>
            <w:shd w:val="clear" w:color="auto" w:fill="auto"/>
          </w:tcPr>
          <w:p w14:paraId="4DCB15CC">
            <w:pPr>
              <w:rPr>
                <w:rFonts w:hint="default" w:ascii="Times New Roman" w:hAnsi="Times New Roman" w:eastAsia="Times New Roman" w:cs="Times New Roman"/>
                <w:lang w:val="ru-RU"/>
              </w:rPr>
            </w:pPr>
            <w:r>
              <w:rPr>
                <w:rFonts w:hint="default" w:ascii="Times New Roman" w:hAnsi="Times New Roman" w:eastAsia="Times New Roman" w:cs="Times New Roman"/>
                <w:lang w:val="ru-RU"/>
              </w:rPr>
              <w:t>2</w:t>
            </w:r>
          </w:p>
        </w:tc>
      </w:tr>
      <w:tr w14:paraId="7EA3FB88">
        <w:tblPrEx>
          <w:tblCellMar>
            <w:top w:w="0" w:type="dxa"/>
            <w:left w:w="115" w:type="dxa"/>
            <w:bottom w:w="0" w:type="dxa"/>
            <w:right w:w="115" w:type="dxa"/>
          </w:tblCellMar>
        </w:tblPrEx>
        <w:tc>
          <w:tcPr>
            <w:tcW w:w="1843" w:type="dxa"/>
            <w:shd w:val="clear" w:color="auto" w:fill="auto"/>
          </w:tcPr>
          <w:p w14:paraId="18ED620A">
            <w:pPr>
              <w:rPr>
                <w:rFonts w:ascii="Times New Roman" w:hAnsi="Times New Roman" w:eastAsia="Times New Roman" w:cs="Times New Roman"/>
              </w:rPr>
            </w:pPr>
            <w:r>
              <w:rPr>
                <w:rFonts w:ascii="Times New Roman" w:hAnsi="Times New Roman" w:eastAsia="Times New Roman" w:cs="Times New Roman"/>
              </w:rPr>
              <w:t>Кредит саны</w:t>
            </w:r>
          </w:p>
        </w:tc>
        <w:tc>
          <w:tcPr>
            <w:tcW w:w="1559" w:type="dxa"/>
            <w:shd w:val="clear" w:color="auto" w:fill="auto"/>
          </w:tcPr>
          <w:p w14:paraId="65D6DB32">
            <w:pPr>
              <w:rPr>
                <w:rFonts w:hint="default" w:ascii="Times New Roman" w:hAnsi="Times New Roman" w:eastAsia="Times New Roman" w:cs="Times New Roman"/>
                <w:lang w:val="kk-KZ"/>
              </w:rPr>
            </w:pPr>
            <w:r>
              <w:rPr>
                <w:rFonts w:hint="default" w:ascii="Times New Roman" w:hAnsi="Times New Roman" w:eastAsia="Times New Roman" w:cs="Times New Roman"/>
                <w:lang w:val="kk-KZ"/>
              </w:rPr>
              <w:t>5</w:t>
            </w:r>
          </w:p>
        </w:tc>
      </w:tr>
      <w:tr w14:paraId="28259330">
        <w:tblPrEx>
          <w:tblCellMar>
            <w:top w:w="0" w:type="dxa"/>
            <w:left w:w="115" w:type="dxa"/>
            <w:bottom w:w="0" w:type="dxa"/>
            <w:right w:w="115" w:type="dxa"/>
          </w:tblCellMar>
        </w:tblPrEx>
        <w:tc>
          <w:tcPr>
            <w:tcW w:w="1843" w:type="dxa"/>
            <w:shd w:val="clear" w:color="auto" w:fill="auto"/>
          </w:tcPr>
          <w:p w14:paraId="73F57F99">
            <w:pPr>
              <w:rPr>
                <w:rFonts w:ascii="Times New Roman" w:hAnsi="Times New Roman" w:eastAsia="Times New Roman" w:cs="Times New Roman"/>
              </w:rPr>
            </w:pPr>
            <w:r>
              <w:rPr>
                <w:rFonts w:ascii="Times New Roman" w:hAnsi="Times New Roman" w:eastAsia="Times New Roman" w:cs="Times New Roman"/>
              </w:rPr>
              <w:t xml:space="preserve">Дәріс                </w:t>
            </w:r>
          </w:p>
          <w:p w14:paraId="2C2CFFB4">
            <w:pPr>
              <w:rPr>
                <w:rFonts w:ascii="Times New Roman" w:hAnsi="Times New Roman" w:eastAsia="Times New Roman" w:cs="Times New Roman"/>
              </w:rPr>
            </w:pPr>
            <w:r>
              <w:rPr>
                <w:rFonts w:ascii="Times New Roman" w:hAnsi="Times New Roman" w:eastAsia="Times New Roman" w:cs="Times New Roman"/>
              </w:rPr>
              <w:t>Зертханалық</w:t>
            </w:r>
          </w:p>
        </w:tc>
        <w:tc>
          <w:tcPr>
            <w:tcW w:w="1559" w:type="dxa"/>
            <w:shd w:val="clear" w:color="auto" w:fill="auto"/>
          </w:tcPr>
          <w:p w14:paraId="555A5E40">
            <w:pPr>
              <w:rPr>
                <w:rFonts w:ascii="Times New Roman" w:hAnsi="Times New Roman" w:eastAsia="Times New Roman" w:cs="Times New Roman"/>
              </w:rPr>
            </w:pPr>
            <w:r>
              <w:rPr>
                <w:rFonts w:hint="default" w:ascii="Times New Roman" w:hAnsi="Times New Roman" w:eastAsia="Times New Roman" w:cs="Times New Roman"/>
                <w:lang w:val="kk-KZ"/>
              </w:rPr>
              <w:t>1,7</w:t>
            </w:r>
            <w:r>
              <w:rPr>
                <w:rFonts w:ascii="Times New Roman" w:hAnsi="Times New Roman" w:eastAsia="Times New Roman" w:cs="Times New Roman"/>
              </w:rPr>
              <w:t xml:space="preserve"> кредит</w:t>
            </w:r>
          </w:p>
          <w:p w14:paraId="06DEB07E">
            <w:pPr>
              <w:rPr>
                <w:rFonts w:ascii="Times New Roman" w:hAnsi="Times New Roman" w:eastAsia="Times New Roman" w:cs="Times New Roman"/>
              </w:rPr>
            </w:pPr>
            <w:r>
              <w:rPr>
                <w:rFonts w:hint="default" w:ascii="Times New Roman" w:hAnsi="Times New Roman" w:eastAsia="Times New Roman" w:cs="Times New Roman"/>
                <w:lang w:val="kk-KZ"/>
              </w:rPr>
              <w:t>3,3</w:t>
            </w:r>
            <w:r>
              <w:rPr>
                <w:rFonts w:ascii="Times New Roman" w:hAnsi="Times New Roman" w:eastAsia="Times New Roman" w:cs="Times New Roman"/>
              </w:rPr>
              <w:t>кредит</w:t>
            </w:r>
          </w:p>
        </w:tc>
      </w:tr>
      <w:tr w14:paraId="28351B91">
        <w:tblPrEx>
          <w:tblCellMar>
            <w:top w:w="0" w:type="dxa"/>
            <w:left w:w="115" w:type="dxa"/>
            <w:bottom w:w="0" w:type="dxa"/>
            <w:right w:w="115" w:type="dxa"/>
          </w:tblCellMar>
        </w:tblPrEx>
        <w:trPr>
          <w:trHeight w:val="322" w:hRule="atLeast"/>
        </w:trPr>
        <w:tc>
          <w:tcPr>
            <w:tcW w:w="1843" w:type="dxa"/>
            <w:shd w:val="clear" w:color="auto" w:fill="auto"/>
          </w:tcPr>
          <w:p w14:paraId="448C61DE">
            <w:pPr>
              <w:rPr>
                <w:rFonts w:ascii="Times New Roman" w:hAnsi="Times New Roman" w:eastAsia="Times New Roman" w:cs="Times New Roman"/>
              </w:rPr>
            </w:pPr>
            <w:r>
              <w:rPr>
                <w:rFonts w:ascii="Times New Roman" w:hAnsi="Times New Roman" w:eastAsia="Times New Roman" w:cs="Times New Roman"/>
              </w:rPr>
              <w:t>БОӨЖ</w:t>
            </w:r>
          </w:p>
        </w:tc>
        <w:tc>
          <w:tcPr>
            <w:tcW w:w="1559" w:type="dxa"/>
            <w:shd w:val="clear" w:color="auto" w:fill="auto"/>
          </w:tcPr>
          <w:p w14:paraId="58935BC9">
            <w:pPr>
              <w:rPr>
                <w:rFonts w:hint="default" w:ascii="Times New Roman" w:hAnsi="Times New Roman" w:eastAsia="Times New Roman" w:cs="Times New Roman"/>
                <w:lang w:val="kk-KZ"/>
              </w:rPr>
            </w:pPr>
            <w:r>
              <w:rPr>
                <w:rFonts w:hint="default" w:cs="Times New Roman"/>
                <w:lang w:val="kk-KZ"/>
              </w:rPr>
              <w:t>5</w:t>
            </w:r>
          </w:p>
        </w:tc>
      </w:tr>
    </w:tbl>
    <w:p w14:paraId="186F5295">
      <w:pPr>
        <w:jc w:val="center"/>
        <w:rPr>
          <w:rFonts w:ascii="Times New Roman" w:hAnsi="Times New Roman" w:eastAsia="Times New Roman" w:cs="Times New Roman"/>
        </w:rPr>
      </w:pPr>
    </w:p>
    <w:p w14:paraId="01BFEDDB">
      <w:pPr>
        <w:jc w:val="center"/>
        <w:rPr>
          <w:rFonts w:ascii="Times New Roman" w:hAnsi="Times New Roman" w:eastAsia="Times New Roman" w:cs="Times New Roman"/>
        </w:rPr>
      </w:pPr>
    </w:p>
    <w:p w14:paraId="3B14A83A">
      <w:pPr>
        <w:rPr>
          <w:rFonts w:ascii="Times New Roman" w:hAnsi="Times New Roman" w:eastAsia="Times New Roman" w:cs="Times New Roman"/>
        </w:rPr>
      </w:pPr>
    </w:p>
    <w:p w14:paraId="22867F5C">
      <w:pPr>
        <w:rPr>
          <w:rFonts w:ascii="Times New Roman" w:hAnsi="Times New Roman" w:eastAsia="Times New Roman" w:cs="Times New Roman"/>
        </w:rPr>
      </w:pPr>
    </w:p>
    <w:p w14:paraId="1CD09F13">
      <w:pPr>
        <w:jc w:val="center"/>
        <w:rPr>
          <w:rFonts w:ascii="Times New Roman" w:hAnsi="Times New Roman" w:eastAsia="Times New Roman" w:cs="Times New Roman"/>
        </w:rPr>
      </w:pPr>
    </w:p>
    <w:p w14:paraId="0A736DA7">
      <w:pPr>
        <w:jc w:val="center"/>
        <w:rPr>
          <w:rFonts w:ascii="Times New Roman" w:hAnsi="Times New Roman" w:eastAsia="Times New Roman" w:cs="Times New Roman"/>
        </w:rPr>
      </w:pPr>
    </w:p>
    <w:p w14:paraId="094259AB">
      <w:pPr>
        <w:jc w:val="center"/>
        <w:rPr>
          <w:rFonts w:ascii="Times New Roman" w:hAnsi="Times New Roman" w:eastAsia="Times New Roman" w:cs="Times New Roman"/>
        </w:rPr>
      </w:pPr>
    </w:p>
    <w:p w14:paraId="517698DC">
      <w:pPr>
        <w:jc w:val="center"/>
        <w:rPr>
          <w:rFonts w:ascii="Times New Roman" w:hAnsi="Times New Roman" w:eastAsia="Times New Roman" w:cs="Times New Roman"/>
        </w:rPr>
      </w:pPr>
    </w:p>
    <w:p w14:paraId="4DD32269">
      <w:pPr>
        <w:jc w:val="center"/>
        <w:rPr>
          <w:rFonts w:ascii="Times New Roman" w:hAnsi="Times New Roman" w:eastAsia="Times New Roman" w:cs="Times New Roman"/>
        </w:rPr>
      </w:pPr>
    </w:p>
    <w:p w14:paraId="37DC04F7">
      <w:pPr>
        <w:jc w:val="center"/>
        <w:rPr>
          <w:rFonts w:ascii="Times New Roman" w:hAnsi="Times New Roman" w:eastAsia="Times New Roman" w:cs="Times New Roman"/>
        </w:rPr>
      </w:pPr>
    </w:p>
    <w:p w14:paraId="0EB74403">
      <w:pPr>
        <w:jc w:val="center"/>
        <w:rPr>
          <w:rFonts w:ascii="Times New Roman" w:hAnsi="Times New Roman" w:eastAsia="Times New Roman" w:cs="Times New Roman"/>
        </w:rPr>
      </w:pPr>
    </w:p>
    <w:p w14:paraId="27B8D71F">
      <w:pPr>
        <w:jc w:val="center"/>
        <w:rPr>
          <w:rFonts w:ascii="Times New Roman" w:hAnsi="Times New Roman" w:eastAsia="Times New Roman" w:cs="Times New Roman"/>
        </w:rPr>
      </w:pPr>
    </w:p>
    <w:p w14:paraId="7921844B">
      <w:pPr>
        <w:jc w:val="center"/>
        <w:rPr>
          <w:rFonts w:ascii="Times New Roman" w:hAnsi="Times New Roman" w:eastAsia="Times New Roman" w:cs="Times New Roman"/>
        </w:rPr>
      </w:pPr>
    </w:p>
    <w:p w14:paraId="15DD2EC1">
      <w:pPr>
        <w:jc w:val="center"/>
        <w:rPr>
          <w:rFonts w:ascii="Times New Roman" w:hAnsi="Times New Roman" w:eastAsia="Times New Roman" w:cs="Times New Roman"/>
        </w:rPr>
      </w:pPr>
    </w:p>
    <w:p w14:paraId="61575F2E">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b/>
          <w:color w:val="000000"/>
        </w:rPr>
      </w:pPr>
    </w:p>
    <w:p w14:paraId="6FEB42F9">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b/>
          <w:color w:val="000000"/>
        </w:rPr>
      </w:pPr>
    </w:p>
    <w:p w14:paraId="46B89919">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b/>
          <w:color w:val="000000"/>
        </w:rPr>
      </w:pPr>
    </w:p>
    <w:p w14:paraId="49917380">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b/>
          <w:color w:val="000000"/>
        </w:rPr>
      </w:pPr>
    </w:p>
    <w:p w14:paraId="37F88954">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b/>
          <w:color w:val="000000"/>
        </w:rPr>
      </w:pPr>
    </w:p>
    <w:p w14:paraId="7C361E17">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b/>
          <w:color w:val="000000"/>
        </w:rPr>
      </w:pPr>
    </w:p>
    <w:p w14:paraId="2F752D70">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Алматы 202</w:t>
      </w:r>
      <w:r>
        <w:rPr>
          <w:rFonts w:hint="default" w:cs="Times New Roman"/>
          <w:b/>
          <w:color w:val="000000"/>
          <w:lang w:val="ru-RU"/>
        </w:rPr>
        <w:t xml:space="preserve">5 </w:t>
      </w:r>
      <w:r>
        <w:rPr>
          <w:rFonts w:ascii="Times New Roman" w:hAnsi="Times New Roman" w:eastAsia="Times New Roman" w:cs="Times New Roman"/>
          <w:b/>
          <w:color w:val="000000"/>
        </w:rPr>
        <w:t>ж.</w:t>
      </w:r>
    </w:p>
    <w:p w14:paraId="32DF7F14">
      <w:pPr>
        <w:shd w:val="clear" w:color="auto" w:fill="FFFFFF"/>
        <w:jc w:val="both"/>
        <w:rPr>
          <w:rFonts w:ascii="Times New Roman" w:hAnsi="Times New Roman" w:eastAsia="Times New Roman" w:cs="Times New Roman"/>
        </w:rPr>
      </w:pPr>
      <w:r>
        <w:rPr>
          <w:rFonts w:ascii="Times New Roman" w:hAnsi="Times New Roman" w:eastAsia="Times New Roman" w:cs="Times New Roman"/>
        </w:rPr>
        <w:t xml:space="preserve">Пәннің оқу-әдістемелік кешенін әзірлеген </w:t>
      </w:r>
      <w:r>
        <w:rPr>
          <w:rFonts w:ascii="Times New Roman" w:hAnsi="Times New Roman" w:eastAsia="Times New Roman" w:cs="Times New Roman"/>
          <w:lang w:val="kk-KZ"/>
        </w:rPr>
        <w:t>з</w:t>
      </w:r>
      <w:r>
        <w:rPr>
          <w:rFonts w:ascii="Times New Roman" w:hAnsi="Times New Roman" w:eastAsia="Times New Roman" w:cs="Times New Roman"/>
          <w:lang w:val="ru-RU"/>
        </w:rPr>
        <w:t>оология</w:t>
      </w:r>
      <w:r>
        <w:rPr>
          <w:rFonts w:hint="default" w:ascii="Times New Roman" w:hAnsi="Times New Roman" w:eastAsia="Times New Roman" w:cs="Times New Roman"/>
          <w:lang w:val="kk-KZ"/>
        </w:rPr>
        <w:t xml:space="preserve">, гистология және цитология </w:t>
      </w:r>
      <w:r>
        <w:rPr>
          <w:rFonts w:ascii="Times New Roman" w:hAnsi="Times New Roman" w:eastAsia="Times New Roman" w:cs="Times New Roman"/>
        </w:rPr>
        <w:t xml:space="preserve"> кафедрасының аға оқытушы</w:t>
      </w:r>
      <w:r>
        <w:rPr>
          <w:rFonts w:cs="Times New Roman"/>
          <w:lang w:val="kk-KZ"/>
        </w:rPr>
        <w:t>лары</w:t>
      </w:r>
      <w:r>
        <w:rPr>
          <w:rFonts w:hint="default" w:cs="Times New Roman"/>
          <w:lang w:val="kk-KZ"/>
        </w:rPr>
        <w:t xml:space="preserve">: </w:t>
      </w:r>
      <w:r>
        <w:rPr>
          <w:rFonts w:ascii="Times New Roman" w:hAnsi="Times New Roman" w:eastAsia="Times New Roman" w:cs="Times New Roman"/>
        </w:rPr>
        <w:t>б.ғ.к. Омарова Ж.С.</w:t>
      </w:r>
      <w:r>
        <w:rPr>
          <w:rFonts w:hint="default" w:cs="Times New Roman"/>
          <w:lang w:val="kk-KZ"/>
        </w:rPr>
        <w:t xml:space="preserve">, </w:t>
      </w:r>
      <w:r>
        <w:rPr>
          <w:rFonts w:hint="default" w:ascii="Times New Roman" w:hAnsi="Times New Roman" w:cs="Times New Roman"/>
          <w:color w:val="000000" w:themeColor="text1"/>
          <w:sz w:val="21"/>
          <w:szCs w:val="21"/>
          <w:lang w:val="kk-KZ"/>
          <w14:textFill>
            <w14:solidFill>
              <w14:schemeClr w14:val="tx1"/>
            </w14:solidFill>
          </w14:textFill>
        </w:rPr>
        <w:t xml:space="preserve">PhD Шарахметов С.Е. </w:t>
      </w:r>
      <w:r>
        <w:rPr>
          <w:rFonts w:hint="default" w:ascii="Times New Roman" w:hAnsi="Times New Roman" w:eastAsia="Times New Roman" w:cs="Times New Roman"/>
          <w:sz w:val="21"/>
          <w:szCs w:val="21"/>
          <w:lang w:val="kk-KZ"/>
        </w:rPr>
        <w:t xml:space="preserve"> </w:t>
      </w:r>
    </w:p>
    <w:p w14:paraId="431AF3B6">
      <w:pPr>
        <w:jc w:val="both"/>
        <w:rPr>
          <w:rFonts w:ascii="Times New Roman" w:hAnsi="Times New Roman" w:eastAsia="Times New Roman" w:cs="Times New Roman"/>
        </w:rPr>
      </w:pPr>
    </w:p>
    <w:p w14:paraId="3D1C9EC7">
      <w:pPr>
        <w:jc w:val="both"/>
        <w:rPr>
          <w:rFonts w:hint="default" w:ascii="Times New Roman" w:hAnsi="Times New Roman" w:cs="Times New Roman"/>
          <w:b w:val="0"/>
          <w:bCs/>
          <w:sz w:val="22"/>
          <w:szCs w:val="22"/>
          <w:lang w:val="kk-KZ" w:eastAsia="ko-KR"/>
        </w:rPr>
      </w:pPr>
      <w:r>
        <w:rPr>
          <w:b w:val="0"/>
          <w:bCs/>
          <w:lang w:val="kk-KZ"/>
        </w:rPr>
        <w:t>«6В0</w:t>
      </w:r>
      <w:r>
        <w:rPr>
          <w:rFonts w:hint="default"/>
          <w:b w:val="0"/>
          <w:bCs/>
          <w:lang w:val="kk-KZ"/>
        </w:rPr>
        <w:t xml:space="preserve">5108 </w:t>
      </w:r>
      <w:r>
        <w:rPr>
          <w:b w:val="0"/>
          <w:bCs/>
          <w:lang w:val="kk-KZ"/>
        </w:rPr>
        <w:t>- Биомедицина»</w:t>
      </w:r>
      <w:r>
        <w:rPr>
          <w:rFonts w:hint="default"/>
          <w:b w:val="0"/>
          <w:bCs/>
          <w:lang w:val="kk-KZ"/>
        </w:rPr>
        <w:t xml:space="preserve">, </w:t>
      </w:r>
      <w:r>
        <w:rPr>
          <w:b w:val="0"/>
          <w:bCs/>
          <w:lang w:val="kk-KZ"/>
        </w:rPr>
        <w:t>«6В0</w:t>
      </w:r>
      <w:r>
        <w:rPr>
          <w:rFonts w:hint="default"/>
          <w:b w:val="0"/>
          <w:bCs/>
          <w:lang w:val="kk-KZ"/>
        </w:rPr>
        <w:t xml:space="preserve">5103 </w:t>
      </w:r>
      <w:r>
        <w:rPr>
          <w:b w:val="0"/>
          <w:bCs/>
          <w:lang w:val="kk-KZ"/>
        </w:rPr>
        <w:t>- Биотехнология»</w:t>
      </w:r>
      <w:r>
        <w:rPr>
          <w:rFonts w:hint="default"/>
          <w:b w:val="0"/>
          <w:bCs/>
          <w:lang w:val="kk-KZ"/>
        </w:rPr>
        <w:t xml:space="preserve">, </w:t>
      </w:r>
      <w:r>
        <w:rPr>
          <w:b w:val="0"/>
          <w:bCs/>
          <w:lang w:val="kk-KZ"/>
        </w:rPr>
        <w:t>«6В0</w:t>
      </w:r>
      <w:r>
        <w:rPr>
          <w:rFonts w:hint="default"/>
          <w:b w:val="0"/>
          <w:bCs/>
          <w:lang w:val="kk-KZ"/>
        </w:rPr>
        <w:t xml:space="preserve">5105 </w:t>
      </w:r>
      <w:r>
        <w:rPr>
          <w:b w:val="0"/>
          <w:bCs/>
          <w:lang w:val="kk-KZ"/>
        </w:rPr>
        <w:t>- Генетика»</w:t>
      </w:r>
      <w:r>
        <w:rPr>
          <w:rFonts w:hint="default"/>
          <w:b w:val="0"/>
          <w:bCs/>
          <w:lang w:val="kk-KZ"/>
        </w:rPr>
        <w:t xml:space="preserve"> </w:t>
      </w:r>
      <w:r>
        <w:rPr>
          <w:rFonts w:hint="default" w:ascii="Times New Roman" w:hAnsi="Times New Roman" w:cs="Times New Roman"/>
          <w:b w:val="0"/>
          <w:bCs/>
          <w:sz w:val="22"/>
          <w:szCs w:val="22"/>
          <w:lang w:val="kk-KZ" w:eastAsia="ko-KR"/>
        </w:rPr>
        <w:t>білім беру бағдарламасының негізгі оқу жоспары, пәннің негізгі оқу бағдарламасы және пәндер каталогы негізінде құрастырылған.</w:t>
      </w:r>
    </w:p>
    <w:p w14:paraId="4A55756C">
      <w:pPr>
        <w:jc w:val="both"/>
        <w:rPr>
          <w:rFonts w:hint="default" w:ascii="Times New Roman" w:hAnsi="Times New Roman" w:eastAsia="Times New Roman" w:cs="Times New Roman"/>
          <w:b w:val="0"/>
          <w:bCs/>
          <w:sz w:val="22"/>
          <w:szCs w:val="22"/>
        </w:rPr>
      </w:pPr>
    </w:p>
    <w:p w14:paraId="527B1951">
      <w:pPr>
        <w:jc w:val="both"/>
        <w:rPr>
          <w:rFonts w:ascii="Times New Roman" w:hAnsi="Times New Roman" w:eastAsia="Times New Roman" w:cs="Times New Roman"/>
        </w:rPr>
      </w:pPr>
    </w:p>
    <w:p w14:paraId="5787297E">
      <w:pPr>
        <w:jc w:val="both"/>
        <w:rPr>
          <w:rFonts w:ascii="Times New Roman" w:hAnsi="Times New Roman" w:eastAsia="Times New Roman" w:cs="Times New Roman"/>
        </w:rPr>
      </w:pPr>
    </w:p>
    <w:p w14:paraId="774FA448">
      <w:pPr>
        <w:jc w:val="both"/>
        <w:rPr>
          <w:rFonts w:ascii="Times New Roman" w:hAnsi="Times New Roman" w:eastAsia="Times New Roman" w:cs="Times New Roman"/>
        </w:rPr>
      </w:pPr>
      <w:r>
        <w:rPr>
          <w:rFonts w:ascii="Times New Roman" w:hAnsi="Times New Roman" w:eastAsia="Times New Roman" w:cs="Times New Roman"/>
        </w:rPr>
        <w:t xml:space="preserve">Биоалуантүрлілік және биоресурстар кафедрасының мәжілісінде қарастырылды және ұсынылды </w:t>
      </w:r>
    </w:p>
    <w:p w14:paraId="455E525F">
      <w:pPr>
        <w:jc w:val="both"/>
        <w:rPr>
          <w:rFonts w:ascii="Times New Roman" w:hAnsi="Times New Roman" w:eastAsia="Times New Roman" w:cs="Times New Roman"/>
        </w:rPr>
      </w:pPr>
      <w:r>
        <w:rPr>
          <w:rFonts w:ascii="Times New Roman" w:hAnsi="Times New Roman" w:eastAsia="Times New Roman" w:cs="Times New Roman"/>
        </w:rPr>
        <w:t xml:space="preserve">          «</w:t>
      </w:r>
      <w:r>
        <w:rPr>
          <w:rFonts w:ascii="Times New Roman" w:hAnsi="Times New Roman" w:eastAsia="Times New Roman" w:cs="Times New Roman"/>
          <w:u w:val="single"/>
          <w:lang w:val="ru-RU"/>
        </w:rPr>
        <w:t>_</w:t>
      </w:r>
      <w:r>
        <w:rPr>
          <w:rFonts w:ascii="Times New Roman" w:hAnsi="Times New Roman" w:eastAsia="Times New Roman" w:cs="Times New Roman"/>
          <w:color w:val="FF0000"/>
          <w:u w:val="single"/>
          <w:lang w:val="ru-RU"/>
        </w:rPr>
        <w:t>_</w:t>
      </w:r>
      <w:r>
        <w:rPr>
          <w:rFonts w:hint="default" w:ascii="Times New Roman" w:hAnsi="Times New Roman" w:eastAsia="Times New Roman" w:cs="Times New Roman"/>
          <w:color w:val="FF0000"/>
          <w:u w:val="single"/>
          <w:lang w:val="kk-KZ"/>
        </w:rPr>
        <w:t>28</w:t>
      </w:r>
      <w:r>
        <w:rPr>
          <w:rFonts w:ascii="Times New Roman" w:hAnsi="Times New Roman" w:eastAsia="Times New Roman" w:cs="Times New Roman"/>
          <w:color w:val="FF0000"/>
          <w:u w:val="single"/>
          <w:lang w:val="ru-RU"/>
        </w:rPr>
        <w:t>_</w:t>
      </w:r>
      <w:r>
        <w:rPr>
          <w:rFonts w:ascii="Times New Roman" w:hAnsi="Times New Roman" w:eastAsia="Times New Roman" w:cs="Times New Roman"/>
          <w:color w:val="FF0000"/>
        </w:rPr>
        <w:t xml:space="preserve">» </w:t>
      </w:r>
      <w:r>
        <w:rPr>
          <w:rFonts w:ascii="Times New Roman" w:hAnsi="Times New Roman" w:eastAsia="Times New Roman" w:cs="Times New Roman"/>
          <w:color w:val="FF0000"/>
          <w:lang w:val="ru-RU"/>
        </w:rPr>
        <w:t>__</w:t>
      </w:r>
      <w:r>
        <w:rPr>
          <w:rFonts w:hint="default" w:ascii="Times New Roman" w:hAnsi="Times New Roman" w:eastAsia="Times New Roman" w:cs="Times New Roman"/>
          <w:color w:val="FF0000"/>
          <w:lang w:val="kk-KZ"/>
        </w:rPr>
        <w:t>08</w:t>
      </w:r>
      <w:r>
        <w:rPr>
          <w:rFonts w:ascii="Times New Roman" w:hAnsi="Times New Roman" w:eastAsia="Times New Roman" w:cs="Times New Roman"/>
          <w:color w:val="FF0000"/>
          <w:lang w:val="ru-RU"/>
        </w:rPr>
        <w:t>___</w:t>
      </w:r>
      <w:r>
        <w:rPr>
          <w:rFonts w:ascii="Times New Roman" w:hAnsi="Times New Roman" w:eastAsia="Times New Roman" w:cs="Times New Roman"/>
          <w:color w:val="FF0000"/>
        </w:rPr>
        <w:t>202</w:t>
      </w:r>
      <w:r>
        <w:rPr>
          <w:rFonts w:hint="default" w:ascii="Times New Roman" w:hAnsi="Times New Roman" w:eastAsia="Times New Roman" w:cs="Times New Roman"/>
          <w:color w:val="FF0000"/>
          <w:lang w:val="kk-KZ"/>
        </w:rPr>
        <w:t>5</w:t>
      </w:r>
      <w:r>
        <w:rPr>
          <w:rFonts w:ascii="Times New Roman" w:hAnsi="Times New Roman" w:eastAsia="Times New Roman" w:cs="Times New Roman"/>
          <w:color w:val="FF0000"/>
        </w:rPr>
        <w:t xml:space="preserve"> ж., № </w:t>
      </w:r>
      <w:r>
        <w:rPr>
          <w:rFonts w:ascii="Times New Roman" w:hAnsi="Times New Roman" w:eastAsia="Times New Roman" w:cs="Times New Roman"/>
          <w:color w:val="FF0000"/>
          <w:u w:val="single"/>
        </w:rPr>
        <w:t>1</w:t>
      </w:r>
      <w:r>
        <w:rPr>
          <w:rFonts w:ascii="Times New Roman" w:hAnsi="Times New Roman" w:eastAsia="Times New Roman" w:cs="Times New Roman"/>
          <w:color w:val="FF0000"/>
        </w:rPr>
        <w:t xml:space="preserve"> </w:t>
      </w:r>
      <w:r>
        <w:rPr>
          <w:rFonts w:ascii="Times New Roman" w:hAnsi="Times New Roman" w:eastAsia="Times New Roman" w:cs="Times New Roman"/>
        </w:rPr>
        <w:t>хаттама</w:t>
      </w:r>
    </w:p>
    <w:p w14:paraId="4E8AD5DC">
      <w:pPr>
        <w:jc w:val="both"/>
        <w:rPr>
          <w:rFonts w:ascii="Times New Roman" w:hAnsi="Times New Roman" w:eastAsia="Times New Roman" w:cs="Times New Roman"/>
        </w:rPr>
      </w:pPr>
    </w:p>
    <w:p w14:paraId="3F3B4079">
      <w:pPr>
        <w:tabs>
          <w:tab w:val="left" w:pos="709"/>
        </w:tabs>
        <w:jc w:val="both"/>
        <w:rPr>
          <w:rFonts w:ascii="Times New Roman" w:hAnsi="Times New Roman" w:eastAsia="Times New Roman" w:cs="Times New Roman"/>
        </w:rPr>
      </w:pPr>
      <w:r>
        <w:rPr>
          <w:rFonts w:ascii="Times New Roman" w:hAnsi="Times New Roman" w:eastAsia="Times New Roman" w:cs="Times New Roman"/>
        </w:rPr>
        <w:t xml:space="preserve">Кафедра меңгерушісі    __________________ </w:t>
      </w:r>
      <w:r>
        <w:rPr>
          <w:rFonts w:ascii="Times New Roman" w:hAnsi="Times New Roman" w:eastAsia="Times New Roman" w:cs="Times New Roman"/>
          <w:lang w:val="kk-KZ"/>
        </w:rPr>
        <w:t>Кегенова</w:t>
      </w:r>
      <w:r>
        <w:rPr>
          <w:rFonts w:hint="default" w:ascii="Times New Roman" w:hAnsi="Times New Roman" w:eastAsia="Times New Roman" w:cs="Times New Roman"/>
          <w:lang w:val="kk-KZ"/>
        </w:rPr>
        <w:t xml:space="preserve"> Г. Б. </w:t>
      </w:r>
    </w:p>
    <w:p w14:paraId="5F253CD8">
      <w:pPr>
        <w:jc w:val="both"/>
        <w:rPr>
          <w:rFonts w:ascii="Times New Roman" w:hAnsi="Times New Roman" w:eastAsia="Times New Roman" w:cs="Times New Roman"/>
        </w:rPr>
      </w:pPr>
    </w:p>
    <w:p w14:paraId="6B6C30B9">
      <w:pPr>
        <w:jc w:val="center"/>
        <w:rPr>
          <w:b/>
          <w:lang w:val="kk-KZ"/>
        </w:rPr>
      </w:pPr>
    </w:p>
    <w:p w14:paraId="16905A51">
      <w:pPr>
        <w:jc w:val="center"/>
        <w:rPr>
          <w:b/>
          <w:lang w:val="kk-KZ"/>
        </w:rPr>
      </w:pPr>
    </w:p>
    <w:p w14:paraId="2F2DABF3">
      <w:pPr>
        <w:jc w:val="center"/>
        <w:rPr>
          <w:b/>
          <w:lang w:val="kk-KZ"/>
        </w:rPr>
      </w:pPr>
    </w:p>
    <w:p w14:paraId="209E9B3B">
      <w:pPr>
        <w:jc w:val="center"/>
        <w:rPr>
          <w:b/>
          <w:lang w:val="kk-KZ"/>
        </w:rPr>
      </w:pPr>
    </w:p>
    <w:p w14:paraId="02BFD1C5">
      <w:pPr>
        <w:jc w:val="center"/>
        <w:rPr>
          <w:b/>
          <w:lang w:val="kk-KZ"/>
        </w:rPr>
      </w:pPr>
    </w:p>
    <w:p w14:paraId="4BFBF93B">
      <w:pPr>
        <w:jc w:val="center"/>
        <w:rPr>
          <w:b/>
          <w:lang w:val="kk-KZ"/>
        </w:rPr>
      </w:pPr>
    </w:p>
    <w:p w14:paraId="4B3FF3AE">
      <w:pPr>
        <w:jc w:val="center"/>
        <w:rPr>
          <w:b/>
          <w:lang w:val="kk-KZ"/>
        </w:rPr>
      </w:pPr>
    </w:p>
    <w:p w14:paraId="0BF3CD67">
      <w:pPr>
        <w:jc w:val="center"/>
        <w:rPr>
          <w:b/>
          <w:lang w:val="kk-KZ"/>
        </w:rPr>
      </w:pPr>
    </w:p>
    <w:p w14:paraId="6EE8A851">
      <w:pPr>
        <w:jc w:val="center"/>
        <w:rPr>
          <w:b/>
          <w:lang w:val="kk-KZ"/>
        </w:rPr>
      </w:pPr>
    </w:p>
    <w:p w14:paraId="7534E6C4">
      <w:pPr>
        <w:jc w:val="center"/>
        <w:rPr>
          <w:b/>
          <w:lang w:val="kk-KZ"/>
        </w:rPr>
      </w:pPr>
    </w:p>
    <w:p w14:paraId="390BCC85">
      <w:pPr>
        <w:jc w:val="center"/>
        <w:rPr>
          <w:b/>
          <w:lang w:val="kk-KZ"/>
        </w:rPr>
      </w:pPr>
    </w:p>
    <w:p w14:paraId="632F8C65">
      <w:pPr>
        <w:jc w:val="center"/>
        <w:rPr>
          <w:b/>
          <w:lang w:val="kk-KZ"/>
        </w:rPr>
      </w:pPr>
    </w:p>
    <w:p w14:paraId="13F5DB5C">
      <w:pPr>
        <w:jc w:val="center"/>
        <w:rPr>
          <w:b/>
          <w:lang w:val="kk-KZ"/>
        </w:rPr>
      </w:pPr>
    </w:p>
    <w:p w14:paraId="0F4AA334">
      <w:pPr>
        <w:jc w:val="center"/>
        <w:rPr>
          <w:b/>
          <w:lang w:val="kk-KZ"/>
        </w:rPr>
      </w:pPr>
    </w:p>
    <w:p w14:paraId="7F1728A5">
      <w:pPr>
        <w:jc w:val="center"/>
        <w:rPr>
          <w:b/>
          <w:lang w:val="kk-KZ"/>
        </w:rPr>
      </w:pPr>
    </w:p>
    <w:p w14:paraId="38AEA2B8">
      <w:pPr>
        <w:jc w:val="center"/>
        <w:rPr>
          <w:b/>
          <w:lang w:val="kk-KZ"/>
        </w:rPr>
      </w:pPr>
    </w:p>
    <w:p w14:paraId="7B991D4F">
      <w:pPr>
        <w:jc w:val="center"/>
        <w:rPr>
          <w:b/>
          <w:lang w:val="kk-KZ"/>
        </w:rPr>
      </w:pPr>
    </w:p>
    <w:p w14:paraId="60F1124C">
      <w:pPr>
        <w:jc w:val="center"/>
        <w:rPr>
          <w:b/>
          <w:lang w:val="kk-KZ"/>
        </w:rPr>
      </w:pPr>
    </w:p>
    <w:p w14:paraId="693EAF27">
      <w:pPr>
        <w:jc w:val="center"/>
        <w:rPr>
          <w:b/>
          <w:lang w:val="kk-KZ"/>
        </w:rPr>
      </w:pPr>
    </w:p>
    <w:p w14:paraId="20800264">
      <w:pPr>
        <w:jc w:val="center"/>
        <w:rPr>
          <w:b/>
          <w:lang w:val="kk-KZ"/>
        </w:rPr>
      </w:pPr>
    </w:p>
    <w:p w14:paraId="2DFB38EA">
      <w:pPr>
        <w:jc w:val="center"/>
        <w:rPr>
          <w:b/>
          <w:lang w:val="kk-KZ"/>
        </w:rPr>
      </w:pPr>
    </w:p>
    <w:p w14:paraId="6C7749DC">
      <w:pPr>
        <w:jc w:val="center"/>
        <w:rPr>
          <w:b/>
          <w:lang w:val="kk-KZ"/>
        </w:rPr>
      </w:pPr>
    </w:p>
    <w:p w14:paraId="27714031">
      <w:pPr>
        <w:jc w:val="center"/>
        <w:rPr>
          <w:b/>
          <w:lang w:val="kk-KZ"/>
        </w:rPr>
      </w:pPr>
    </w:p>
    <w:p w14:paraId="60C65A07">
      <w:pPr>
        <w:jc w:val="center"/>
        <w:rPr>
          <w:b/>
          <w:lang w:val="kk-KZ"/>
        </w:rPr>
      </w:pPr>
    </w:p>
    <w:p w14:paraId="73A8063B">
      <w:pPr>
        <w:jc w:val="center"/>
        <w:rPr>
          <w:b/>
          <w:lang w:val="kk-KZ"/>
        </w:rPr>
      </w:pPr>
    </w:p>
    <w:p w14:paraId="06EE05B5">
      <w:pPr>
        <w:jc w:val="center"/>
        <w:rPr>
          <w:b/>
          <w:lang w:val="kk-KZ"/>
        </w:rPr>
      </w:pPr>
    </w:p>
    <w:p w14:paraId="5E726641">
      <w:pPr>
        <w:jc w:val="center"/>
        <w:rPr>
          <w:b/>
          <w:lang w:val="kk-KZ"/>
        </w:rPr>
      </w:pPr>
    </w:p>
    <w:p w14:paraId="48D4CB61">
      <w:pPr>
        <w:jc w:val="center"/>
        <w:rPr>
          <w:b/>
          <w:lang w:val="kk-KZ"/>
        </w:rPr>
      </w:pPr>
    </w:p>
    <w:p w14:paraId="06AAC7A1">
      <w:pPr>
        <w:jc w:val="center"/>
        <w:rPr>
          <w:b/>
          <w:lang w:val="kk-KZ"/>
        </w:rPr>
      </w:pPr>
    </w:p>
    <w:p w14:paraId="25E70A7B">
      <w:pPr>
        <w:jc w:val="center"/>
        <w:rPr>
          <w:b/>
          <w:lang w:val="kk-KZ"/>
        </w:rPr>
      </w:pPr>
    </w:p>
    <w:p w14:paraId="627929FB">
      <w:pPr>
        <w:jc w:val="center"/>
        <w:rPr>
          <w:b/>
          <w:lang w:val="kk-KZ"/>
        </w:rPr>
      </w:pPr>
    </w:p>
    <w:p w14:paraId="2CA2FCE6">
      <w:pPr>
        <w:jc w:val="center"/>
        <w:rPr>
          <w:b/>
          <w:lang w:val="kk-KZ"/>
        </w:rPr>
      </w:pPr>
    </w:p>
    <w:p w14:paraId="0EAD173B">
      <w:pPr>
        <w:jc w:val="center"/>
        <w:rPr>
          <w:b/>
          <w:lang w:val="kk-KZ"/>
        </w:rPr>
      </w:pPr>
    </w:p>
    <w:p w14:paraId="37338E9F">
      <w:pPr>
        <w:jc w:val="center"/>
        <w:rPr>
          <w:b/>
          <w:lang w:val="kk-KZ"/>
        </w:rPr>
      </w:pPr>
    </w:p>
    <w:p w14:paraId="5764CDB1">
      <w:pPr>
        <w:jc w:val="center"/>
        <w:rPr>
          <w:b/>
          <w:lang w:val="kk-KZ"/>
        </w:rPr>
      </w:pPr>
    </w:p>
    <w:p w14:paraId="252DC5CA">
      <w:pPr>
        <w:jc w:val="center"/>
        <w:rPr>
          <w:b/>
          <w:lang w:val="kk-KZ"/>
        </w:rPr>
      </w:pPr>
    </w:p>
    <w:p w14:paraId="6CF9C527">
      <w:pPr>
        <w:jc w:val="center"/>
        <w:rPr>
          <w:b/>
          <w:lang w:val="kk-KZ"/>
        </w:rPr>
      </w:pPr>
    </w:p>
    <w:p w14:paraId="21DF00D5">
      <w:pPr>
        <w:jc w:val="center"/>
        <w:rPr>
          <w:b/>
          <w:lang w:val="kk-KZ"/>
        </w:rPr>
      </w:pPr>
    </w:p>
    <w:p w14:paraId="6178FC2E">
      <w:pPr>
        <w:jc w:val="center"/>
        <w:rPr>
          <w:b/>
          <w:lang w:val="kk-KZ"/>
        </w:rPr>
      </w:pPr>
      <w:r>
        <w:rPr>
          <w:b/>
          <w:lang w:val="kk-KZ"/>
        </w:rPr>
        <w:t>СИЛЛАБУС</w:t>
      </w:r>
    </w:p>
    <w:p w14:paraId="06BE5D2F">
      <w:pPr>
        <w:jc w:val="center"/>
        <w:rPr>
          <w:b/>
          <w:lang w:val="kk-KZ"/>
        </w:rPr>
      </w:pPr>
      <w:r>
        <w:rPr>
          <w:b/>
          <w:lang w:val="kk-KZ"/>
        </w:rPr>
        <w:t>202</w:t>
      </w:r>
      <w:r>
        <w:rPr>
          <w:rFonts w:hint="default"/>
          <w:b/>
          <w:lang w:val="kk-KZ"/>
        </w:rPr>
        <w:t>5</w:t>
      </w:r>
      <w:r>
        <w:rPr>
          <w:b/>
          <w:lang w:val="kk-KZ"/>
        </w:rPr>
        <w:t>-202</w:t>
      </w:r>
      <w:r>
        <w:rPr>
          <w:rFonts w:hint="default"/>
          <w:b/>
          <w:lang w:val="kk-KZ"/>
        </w:rPr>
        <w:t>6</w:t>
      </w:r>
      <w:r>
        <w:rPr>
          <w:b/>
          <w:lang w:val="kk-KZ"/>
        </w:rPr>
        <w:t xml:space="preserve"> оқу жылының көктемгі</w:t>
      </w:r>
      <w:r>
        <w:rPr>
          <w:rFonts w:hint="default"/>
          <w:b/>
          <w:lang w:val="kk-KZ"/>
        </w:rPr>
        <w:t xml:space="preserve"> </w:t>
      </w:r>
      <w:r>
        <w:rPr>
          <w:b/>
          <w:lang w:val="kk-KZ"/>
        </w:rPr>
        <w:t>семестрі</w:t>
      </w:r>
    </w:p>
    <w:p w14:paraId="20529DD3">
      <w:pPr>
        <w:jc w:val="center"/>
        <w:rPr>
          <w:b/>
          <w:lang w:val="kk-KZ"/>
        </w:rPr>
      </w:pPr>
      <w:r>
        <w:rPr>
          <w:b/>
          <w:lang w:val="kk-KZ"/>
        </w:rPr>
        <w:t>«6В0</w:t>
      </w:r>
      <w:r>
        <w:rPr>
          <w:rFonts w:hint="default"/>
          <w:b/>
          <w:lang w:val="kk-KZ"/>
        </w:rPr>
        <w:t xml:space="preserve">5108 </w:t>
      </w:r>
      <w:r>
        <w:rPr>
          <w:b/>
          <w:lang w:val="kk-KZ"/>
        </w:rPr>
        <w:t>- Биомедицина»</w:t>
      </w:r>
      <w:r>
        <w:rPr>
          <w:rFonts w:hint="default"/>
          <w:b/>
          <w:lang w:val="kk-KZ"/>
        </w:rPr>
        <w:t xml:space="preserve">, </w:t>
      </w:r>
      <w:r>
        <w:rPr>
          <w:b/>
          <w:lang w:val="kk-KZ"/>
        </w:rPr>
        <w:t>«6В0</w:t>
      </w:r>
      <w:r>
        <w:rPr>
          <w:rFonts w:hint="default"/>
          <w:b/>
          <w:lang w:val="kk-KZ"/>
        </w:rPr>
        <w:t xml:space="preserve">5103 </w:t>
      </w:r>
      <w:r>
        <w:rPr>
          <w:b/>
          <w:lang w:val="kk-KZ"/>
        </w:rPr>
        <w:t>- Биотехнология»</w:t>
      </w:r>
      <w:r>
        <w:rPr>
          <w:rFonts w:hint="default"/>
          <w:b/>
          <w:lang w:val="kk-KZ"/>
        </w:rPr>
        <w:t xml:space="preserve">, </w:t>
      </w:r>
      <w:r>
        <w:rPr>
          <w:b/>
          <w:lang w:val="kk-KZ"/>
        </w:rPr>
        <w:t>«6В0</w:t>
      </w:r>
      <w:r>
        <w:rPr>
          <w:rFonts w:hint="default"/>
          <w:b/>
          <w:lang w:val="kk-KZ"/>
        </w:rPr>
        <w:t xml:space="preserve">5105 </w:t>
      </w:r>
      <w:r>
        <w:rPr>
          <w:b/>
          <w:lang w:val="kk-KZ"/>
        </w:rPr>
        <w:t xml:space="preserve">- Генетика»  білім беру бағдарламасы </w:t>
      </w:r>
    </w:p>
    <w:p w14:paraId="797890D3">
      <w:pPr>
        <w:rPr>
          <w:b/>
          <w:lang w:val="kk-KZ"/>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876"/>
        <w:gridCol w:w="810"/>
        <w:gridCol w:w="709"/>
        <w:gridCol w:w="1134"/>
        <w:gridCol w:w="1134"/>
        <w:gridCol w:w="844"/>
        <w:gridCol w:w="1282"/>
        <w:gridCol w:w="1701"/>
      </w:tblGrid>
      <w:tr w14:paraId="170CB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tcW w:w="2876" w:type="dxa"/>
            <w:vMerge w:val="restart"/>
            <w:tcBorders>
              <w:top w:val="single" w:color="000000" w:themeColor="text1" w:sz="4" w:space="0"/>
              <w:left w:val="single" w:color="000000" w:themeColor="text1" w:sz="4" w:space="0"/>
              <w:right w:val="single" w:color="000000" w:themeColor="text1" w:sz="4" w:space="0"/>
            </w:tcBorders>
            <w:shd w:val="clear" w:color="auto" w:fill="DBE5F1" w:themeFill="accent1" w:themeFillTint="33"/>
          </w:tcPr>
          <w:p w14:paraId="5046E256">
            <w:pPr>
              <w:rPr>
                <w:b/>
                <w:lang w:val="en-US"/>
              </w:rPr>
            </w:pPr>
            <w:r>
              <w:rPr>
                <w:b/>
                <w:lang w:val="kk-KZ"/>
              </w:rPr>
              <w:t xml:space="preserve">Пәннің </w:t>
            </w:r>
            <w:r>
              <w:rPr>
                <w:b/>
                <w:bCs/>
                <w:lang w:val="kk-KZ"/>
              </w:rPr>
              <w:t xml:space="preserve">ID және </w:t>
            </w:r>
            <w:r>
              <w:rPr>
                <w:b/>
                <w:lang w:val="kk-KZ"/>
              </w:rPr>
              <w:t xml:space="preserve">атауы </w:t>
            </w:r>
          </w:p>
        </w:tc>
        <w:tc>
          <w:tcPr>
            <w:tcW w:w="1519"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65F3371B">
            <w:pPr>
              <w:rPr>
                <w:b/>
                <w:lang w:val="en-US"/>
              </w:rPr>
            </w:pPr>
            <w:r>
              <w:rPr>
                <w:b/>
                <w:lang w:val="kk-KZ"/>
              </w:rPr>
              <w:t xml:space="preserve">Білім алушының өзіндік жұмысын </w:t>
            </w:r>
          </w:p>
          <w:p w14:paraId="12AFA234">
            <w:pPr>
              <w:rPr>
                <w:bCs/>
                <w:i/>
                <w:iCs/>
                <w:lang w:val="en-US"/>
              </w:rPr>
            </w:pPr>
            <w:r>
              <w:rPr>
                <w:b/>
                <w:lang w:val="en-US"/>
              </w:rPr>
              <w:t>(</w:t>
            </w:r>
            <w:r>
              <w:rPr>
                <w:b/>
                <w:lang w:val="kk-KZ"/>
              </w:rPr>
              <w:t>БӨЖ</w:t>
            </w:r>
            <w:r>
              <w:rPr>
                <w:b/>
                <w:lang w:val="en-US"/>
              </w:rPr>
              <w:t>)</w:t>
            </w:r>
          </w:p>
        </w:tc>
        <w:tc>
          <w:tcPr>
            <w:tcW w:w="311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49841136">
            <w:pPr>
              <w:jc w:val="center"/>
              <w:rPr>
                <w:b/>
                <w:lang w:val="en-US"/>
              </w:rPr>
            </w:pPr>
            <w:r>
              <w:rPr>
                <w:b/>
              </w:rPr>
              <w:t>К</w:t>
            </w:r>
            <w:r>
              <w:rPr>
                <w:b/>
                <w:lang w:val="kk-KZ"/>
              </w:rPr>
              <w:t>редиттер саны</w:t>
            </w:r>
          </w:p>
        </w:tc>
        <w:tc>
          <w:tcPr>
            <w:tcW w:w="128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10B68126">
            <w:pPr>
              <w:rPr>
                <w:b/>
                <w:lang w:val="kk-KZ"/>
              </w:rPr>
            </w:pPr>
            <w:r>
              <w:rPr>
                <w:b/>
                <w:lang w:val="kk-KZ"/>
              </w:rPr>
              <w:t>К</w:t>
            </w:r>
            <w:r>
              <w:rPr>
                <w:b/>
              </w:rPr>
              <w:t>редит</w:t>
            </w:r>
            <w:r>
              <w:rPr>
                <w:b/>
                <w:lang w:val="kk-KZ"/>
              </w:rPr>
              <w:t>-тердің</w:t>
            </w:r>
          </w:p>
          <w:p w14:paraId="33D2ECEC">
            <w:pPr>
              <w:rPr>
                <w:b/>
                <w:lang w:val="kk-KZ"/>
              </w:rPr>
            </w:pPr>
            <w:r>
              <w:rPr>
                <w:b/>
                <w:lang w:val="kk-KZ"/>
              </w:rPr>
              <w:t xml:space="preserve">жалпы </w:t>
            </w:r>
          </w:p>
          <w:p w14:paraId="72BDF665">
            <w:pPr>
              <w:rPr>
                <w:b/>
              </w:rPr>
            </w:pPr>
            <w:r>
              <w:rPr>
                <w:b/>
                <w:lang w:val="kk-KZ"/>
              </w:rPr>
              <w:t>саны</w:t>
            </w:r>
          </w:p>
        </w:tc>
        <w:tc>
          <w:tcPr>
            <w:tcW w:w="170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412E49AF">
            <w:pPr>
              <w:rPr>
                <w:b/>
              </w:rPr>
            </w:pPr>
            <w:r>
              <w:rPr>
                <w:b/>
                <w:lang w:val="kk-KZ"/>
              </w:rPr>
              <w:t xml:space="preserve">Оқытушының жетекшілігімен білім алушының өзіндік жұмысы </w:t>
            </w:r>
          </w:p>
          <w:p w14:paraId="2FD2317A">
            <w:pPr>
              <w:rPr>
                <w:bCs/>
                <w:i/>
                <w:iCs/>
                <w:color w:val="FF0000"/>
              </w:rPr>
            </w:pPr>
            <w:r>
              <w:rPr>
                <w:b/>
              </w:rPr>
              <w:t>(</w:t>
            </w:r>
            <w:r>
              <w:rPr>
                <w:b/>
                <w:lang w:val="kk-KZ"/>
              </w:rPr>
              <w:t>ОБӨЖ</w:t>
            </w:r>
            <w:r>
              <w:rPr>
                <w:b/>
              </w:rPr>
              <w:t>)</w:t>
            </w:r>
          </w:p>
        </w:tc>
      </w:tr>
      <w:tr w14:paraId="35435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83" w:hRule="atLeast"/>
        </w:trPr>
        <w:tc>
          <w:tcPr>
            <w:tcW w:w="2876" w:type="dxa"/>
            <w:vMerge w:val="continue"/>
          </w:tcPr>
          <w:p w14:paraId="5BA3DE25">
            <w:pPr>
              <w:widowControl w:val="0"/>
              <w:pBdr>
                <w:top w:val="none" w:color="auto" w:sz="0" w:space="0"/>
                <w:left w:val="none" w:color="auto" w:sz="0" w:space="0"/>
                <w:bottom w:val="none" w:color="auto" w:sz="0" w:space="0"/>
                <w:right w:val="none" w:color="auto" w:sz="0" w:space="0"/>
                <w:between w:val="none" w:color="auto" w:sz="0" w:space="0"/>
              </w:pBdr>
              <w:spacing w:line="276" w:lineRule="auto"/>
              <w:rPr>
                <w:b/>
              </w:rPr>
            </w:pPr>
          </w:p>
        </w:tc>
        <w:tc>
          <w:tcPr>
            <w:tcW w:w="1519" w:type="dxa"/>
            <w:gridSpan w:val="2"/>
            <w:vMerge w:val="continue"/>
          </w:tcPr>
          <w:p w14:paraId="62102C12">
            <w:pPr>
              <w:widowControl w:val="0"/>
              <w:pBdr>
                <w:top w:val="none" w:color="auto" w:sz="0" w:space="0"/>
                <w:left w:val="none" w:color="auto" w:sz="0" w:space="0"/>
                <w:bottom w:val="none" w:color="auto" w:sz="0" w:space="0"/>
                <w:right w:val="none" w:color="auto" w:sz="0" w:space="0"/>
                <w:between w:val="none" w:color="auto" w:sz="0" w:space="0"/>
              </w:pBdr>
              <w:spacing w:line="276" w:lineRule="auto"/>
              <w:rPr>
                <w:b/>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48E277FD">
            <w:pPr>
              <w:jc w:val="center"/>
              <w:rPr>
                <w:b/>
              </w:rPr>
            </w:pPr>
            <w:r>
              <w:rPr>
                <w:b/>
                <w:lang w:val="kk-KZ"/>
              </w:rPr>
              <w:t>Дәрістер (Д)</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6E5AA2ED">
            <w:pPr>
              <w:jc w:val="center"/>
              <w:rPr>
                <w:b/>
              </w:rPr>
            </w:pPr>
            <w:r>
              <w:rPr>
                <w:b/>
                <w:lang w:val="kk-KZ"/>
              </w:rPr>
              <w:t>Семинар</w:t>
            </w:r>
            <w:r>
              <w:rPr>
                <w:b/>
              </w:rPr>
              <w:t xml:space="preserve"> сабақтар </w:t>
            </w:r>
            <w:r>
              <w:rPr>
                <w:b/>
                <w:lang w:val="kk-KZ"/>
              </w:rPr>
              <w:t>(СС)</w:t>
            </w:r>
          </w:p>
        </w:tc>
        <w:tc>
          <w:tcPr>
            <w:tcW w:w="8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FE7C99B">
            <w:pPr>
              <w:jc w:val="center"/>
              <w:rPr>
                <w:b/>
              </w:rPr>
            </w:pPr>
            <w:r>
              <w:rPr>
                <w:b/>
              </w:rPr>
              <w:t>Зерт. с</w:t>
            </w:r>
            <w:r>
              <w:rPr>
                <w:b/>
                <w:lang w:val="kk-KZ"/>
              </w:rPr>
              <w:t>абақтар</w:t>
            </w:r>
            <w:r>
              <w:rPr>
                <w:b/>
              </w:rPr>
              <w:t xml:space="preserve"> (ЗС)</w:t>
            </w:r>
          </w:p>
        </w:tc>
        <w:tc>
          <w:tcPr>
            <w:tcW w:w="1282" w:type="dxa"/>
            <w:vMerge w:val="continue"/>
          </w:tcPr>
          <w:p w14:paraId="2F7FCD1F">
            <w:pPr>
              <w:widowControl w:val="0"/>
              <w:pBdr>
                <w:top w:val="none" w:color="auto" w:sz="0" w:space="0"/>
                <w:left w:val="none" w:color="auto" w:sz="0" w:space="0"/>
                <w:bottom w:val="none" w:color="auto" w:sz="0" w:space="0"/>
                <w:right w:val="none" w:color="auto" w:sz="0" w:space="0"/>
                <w:between w:val="none" w:color="auto" w:sz="0" w:space="0"/>
              </w:pBdr>
              <w:spacing w:line="276" w:lineRule="auto"/>
              <w:rPr>
                <w:b/>
              </w:rPr>
            </w:pPr>
          </w:p>
        </w:tc>
        <w:tc>
          <w:tcPr>
            <w:tcW w:w="1701" w:type="dxa"/>
            <w:vMerge w:val="continue"/>
          </w:tcPr>
          <w:p w14:paraId="1659B36F">
            <w:pPr>
              <w:widowControl w:val="0"/>
              <w:pBdr>
                <w:top w:val="none" w:color="auto" w:sz="0" w:space="0"/>
                <w:left w:val="none" w:color="auto" w:sz="0" w:space="0"/>
                <w:bottom w:val="none" w:color="auto" w:sz="0" w:space="0"/>
                <w:right w:val="none" w:color="auto" w:sz="0" w:space="0"/>
                <w:between w:val="none" w:color="auto" w:sz="0" w:space="0"/>
              </w:pBdr>
              <w:spacing w:line="276" w:lineRule="auto"/>
              <w:rPr>
                <w:b/>
              </w:rPr>
            </w:pPr>
          </w:p>
        </w:tc>
      </w:tr>
      <w:tr w14:paraId="7280F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8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A3D3EF2">
            <w:r>
              <w:rPr>
                <w:caps/>
                <w:lang w:val="kk-KZ"/>
              </w:rPr>
              <w:t>2578</w:t>
            </w:r>
            <w:r>
              <w:rPr>
                <w:rFonts w:hint="default"/>
                <w:caps/>
                <w:lang w:val="kk-KZ"/>
              </w:rPr>
              <w:t>, 104984</w:t>
            </w:r>
            <w:r>
              <w:rPr>
                <w:caps/>
                <w:lang w:val="kk-KZ"/>
              </w:rPr>
              <w:t xml:space="preserve"> </w:t>
            </w:r>
          </w:p>
          <w:p w14:paraId="2C2693AA">
            <w:pPr>
              <w:rPr>
                <w:lang w:val="kk-KZ"/>
              </w:rPr>
            </w:pPr>
            <w:r>
              <w:rPr>
                <w:bCs/>
                <w:shd w:val="clear" w:color="auto" w:fill="FFFFFF"/>
                <w:lang w:val="kk-KZ"/>
              </w:rPr>
              <w:t>Зоология</w:t>
            </w:r>
          </w:p>
        </w:tc>
        <w:tc>
          <w:tcPr>
            <w:tcW w:w="151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799ECA90">
            <w:pPr>
              <w:jc w:val="center"/>
              <w:rPr>
                <w:lang w:val="en-US"/>
              </w:rPr>
            </w:pPr>
            <w:r>
              <w:rPr>
                <w:lang w:val="en-US"/>
              </w:rPr>
              <w:t>4</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00D3653">
            <w:pPr>
              <w:jc w:val="center"/>
              <w:rPr>
                <w:lang w:val="kk-KZ"/>
              </w:rPr>
            </w:pPr>
            <w:r>
              <w:rPr>
                <w:lang w:val="kk-KZ"/>
              </w:rPr>
              <w:t>3</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51A42BF">
            <w:pPr>
              <w:jc w:val="center"/>
              <w:rPr>
                <w:lang w:val="kk-KZ"/>
              </w:rPr>
            </w:pPr>
            <w:r>
              <w:rPr>
                <w:lang w:val="kk-KZ"/>
              </w:rPr>
              <w:t>3</w:t>
            </w:r>
          </w:p>
        </w:tc>
        <w:tc>
          <w:tcPr>
            <w:tcW w:w="8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01C57668">
            <w:pPr>
              <w:jc w:val="center"/>
              <w:rPr>
                <w:lang w:val="kk-KZ"/>
              </w:rPr>
            </w:pPr>
            <w:r>
              <w:rPr>
                <w:lang w:val="kk-KZ"/>
              </w:rPr>
              <w:t>3</w:t>
            </w:r>
          </w:p>
        </w:tc>
        <w:tc>
          <w:tcPr>
            <w:tcW w:w="12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455B73D">
            <w:pPr>
              <w:jc w:val="center"/>
              <w:rPr>
                <w:lang w:val="kk-KZ"/>
              </w:rPr>
            </w:pPr>
            <w:r>
              <w:rPr>
                <w:lang w:val="kk-KZ"/>
              </w:rPr>
              <w:t>9</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1DD3FAA">
            <w:pPr>
              <w:jc w:val="center"/>
              <w:rPr>
                <w:lang w:val="kk-KZ"/>
              </w:rPr>
            </w:pPr>
            <w:r>
              <w:rPr>
                <w:lang w:val="kk-KZ"/>
              </w:rPr>
              <w:t>5</w:t>
            </w:r>
          </w:p>
        </w:tc>
      </w:tr>
      <w:tr w14:paraId="45FF0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14C1D2E4">
            <w:pPr>
              <w:jc w:val="center"/>
              <w:rPr>
                <w:b/>
                <w:bCs/>
              </w:rPr>
            </w:pPr>
            <w:r>
              <w:rPr>
                <w:b/>
                <w:lang w:val="kk-KZ"/>
              </w:rPr>
              <w:t>ПӘН</w:t>
            </w:r>
            <w:r>
              <w:rPr>
                <w:b/>
              </w:rPr>
              <w:t xml:space="preserve"> ТУРАЛЫ АКАДЕМИЯЛЫҚ АҚПАРАТ</w:t>
            </w:r>
          </w:p>
        </w:tc>
      </w:tr>
      <w:tr w14:paraId="275B3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8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E57BBFF">
            <w:pPr>
              <w:pBdr>
                <w:top w:val="none" w:color="auto" w:sz="0" w:space="0"/>
                <w:left w:val="none" w:color="auto" w:sz="0" w:space="0"/>
                <w:bottom w:val="none" w:color="auto" w:sz="0" w:space="0"/>
                <w:right w:val="none" w:color="auto" w:sz="0" w:space="0"/>
                <w:between w:val="none" w:color="auto" w:sz="0" w:space="0"/>
              </w:pBdr>
              <w:rPr>
                <w:b/>
                <w:color w:val="000000"/>
                <w:lang w:val="kk-KZ"/>
              </w:rPr>
            </w:pPr>
            <w:r>
              <w:rPr>
                <w:b/>
                <w:color w:val="000000"/>
                <w:lang w:val="kk-KZ"/>
              </w:rPr>
              <w:t>Оқыту түрі</w:t>
            </w:r>
          </w:p>
        </w:tc>
        <w:tc>
          <w:tcPr>
            <w:tcW w:w="8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55E74DA">
            <w:pPr>
              <w:rPr>
                <w:b/>
              </w:rPr>
            </w:pPr>
            <w:r>
              <w:rPr>
                <w:b/>
              </w:rPr>
              <w:t>Цикл</w:t>
            </w:r>
            <w:r>
              <w:rPr>
                <w:b/>
                <w:lang w:val="kk-KZ"/>
              </w:rPr>
              <w:t>ы</w:t>
            </w:r>
            <w:r>
              <w:rPr>
                <w:b/>
              </w:rPr>
              <w:t xml:space="preserve">, </w:t>
            </w:r>
          </w:p>
          <w:p w14:paraId="580E841A">
            <w:pPr>
              <w:rPr>
                <w:b/>
                <w:lang w:val="kk-KZ"/>
              </w:rPr>
            </w:pPr>
            <w:r>
              <w:rPr>
                <w:b/>
              </w:rPr>
              <w:t>компонент</w:t>
            </w:r>
            <w:r>
              <w:rPr>
                <w:b/>
                <w:lang w:val="kk-KZ"/>
              </w:rPr>
              <w:t>і</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3FFF80CB">
            <w:pPr>
              <w:rPr>
                <w:b/>
                <w:lang w:val="kk-KZ"/>
              </w:rPr>
            </w:pPr>
            <w:r>
              <w:rPr>
                <w:b/>
                <w:lang w:val="kk-KZ"/>
              </w:rPr>
              <w:t>Дәріс түрлері</w:t>
            </w:r>
          </w:p>
        </w:tc>
        <w:tc>
          <w:tcPr>
            <w:tcW w:w="197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31C34960">
            <w:pPr>
              <w:rPr>
                <w:b/>
                <w:lang w:val="kk-KZ"/>
              </w:rPr>
            </w:pPr>
            <w:r>
              <w:rPr>
                <w:b/>
                <w:lang w:val="kk-KZ"/>
              </w:rPr>
              <w:t>Зертханалық</w:t>
            </w:r>
            <w:r>
              <w:rPr>
                <w:rFonts w:hint="default"/>
                <w:b/>
                <w:lang w:val="kk-KZ"/>
              </w:rPr>
              <w:t xml:space="preserve"> </w:t>
            </w:r>
            <w:r>
              <w:rPr>
                <w:b/>
                <w:lang w:val="kk-KZ"/>
              </w:rPr>
              <w:t xml:space="preserve"> сабақтарының түрлері</w:t>
            </w:r>
          </w:p>
        </w:tc>
        <w:tc>
          <w:tcPr>
            <w:tcW w:w="298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D7A6414">
            <w:pPr>
              <w:rPr>
                <w:b/>
                <w:lang w:val="kk-KZ"/>
              </w:rPr>
            </w:pPr>
            <w:r>
              <w:rPr>
                <w:b/>
                <w:lang w:val="kk-KZ"/>
              </w:rPr>
              <w:t>Қорытынды бақылаудың түрі мен платфомасы</w:t>
            </w:r>
          </w:p>
        </w:tc>
      </w:tr>
      <w:tr w14:paraId="7F066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0" w:hRule="atLeast"/>
        </w:trPr>
        <w:tc>
          <w:tcPr>
            <w:tcW w:w="28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09203F93">
            <w:pPr>
              <w:pBdr>
                <w:top w:val="none" w:color="auto" w:sz="0" w:space="0"/>
                <w:left w:val="none" w:color="auto" w:sz="0" w:space="0"/>
                <w:bottom w:val="none" w:color="auto" w:sz="0" w:space="0"/>
                <w:right w:val="none" w:color="auto" w:sz="0" w:space="0"/>
                <w:between w:val="none" w:color="auto" w:sz="0" w:space="0"/>
              </w:pBdr>
              <w:rPr>
                <w:bCs/>
                <w:iCs/>
                <w:color w:val="FF0000"/>
                <w:lang w:val="kk-KZ"/>
              </w:rPr>
            </w:pPr>
            <w:r>
              <w:rPr>
                <w:bCs/>
                <w:iCs/>
                <w:lang w:val="kk-KZ"/>
              </w:rPr>
              <w:t>оффлайн</w:t>
            </w:r>
          </w:p>
        </w:tc>
        <w:tc>
          <w:tcPr>
            <w:tcW w:w="8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3A3EF305">
            <w:pPr>
              <w:rPr>
                <w:rFonts w:hint="default"/>
                <w:lang w:val="kk-KZ"/>
              </w:rPr>
            </w:pPr>
            <w:r>
              <w:rPr>
                <w:lang w:val="kk-KZ"/>
              </w:rPr>
              <w:t>ЖОҚ</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3CF9B1EA">
            <w:pPr>
              <w:jc w:val="center"/>
              <w:rPr>
                <w:rFonts w:hint="default"/>
                <w:lang w:val="kk-KZ"/>
              </w:rPr>
            </w:pPr>
            <w:r>
              <w:rPr>
                <w:lang w:val="ru-RU"/>
              </w:rPr>
              <w:t>Модульд</w:t>
            </w:r>
            <w:r>
              <w:rPr>
                <w:rFonts w:hint="default"/>
                <w:lang w:val="kk-KZ"/>
              </w:rPr>
              <w:t>і</w:t>
            </w:r>
          </w:p>
        </w:tc>
        <w:tc>
          <w:tcPr>
            <w:tcW w:w="197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092E27BF">
            <w:pPr>
              <w:jc w:val="center"/>
              <w:rPr>
                <w:lang w:val="kk-KZ"/>
              </w:rPr>
            </w:pPr>
            <w:r>
              <w:rPr>
                <w:lang w:val="kk-KZ"/>
              </w:rPr>
              <w:t xml:space="preserve">Аналитикалқ </w:t>
            </w:r>
          </w:p>
        </w:tc>
        <w:tc>
          <w:tcPr>
            <w:tcW w:w="2983" w:type="dxa"/>
            <w:gridSpan w:val="2"/>
            <w:vMerge w:val="restart"/>
            <w:tcBorders>
              <w:top w:val="single" w:color="000000" w:themeColor="text1" w:sz="4" w:space="0"/>
              <w:left w:val="single" w:color="000000" w:themeColor="text1" w:sz="4" w:space="0"/>
              <w:right w:val="single" w:color="000000" w:themeColor="text1" w:sz="4" w:space="0"/>
            </w:tcBorders>
            <w:shd w:val="clear" w:color="auto" w:fill="auto"/>
          </w:tcPr>
          <w:p w14:paraId="72C54311">
            <w:pPr>
              <w:rPr>
                <w:lang w:val="kk-KZ"/>
              </w:rPr>
            </w:pPr>
            <w:r>
              <w:rPr>
                <w:lang w:val="kk-KZ"/>
              </w:rPr>
              <w:t>Жазбаша</w:t>
            </w:r>
            <w:r>
              <w:rPr>
                <w:rFonts w:hint="default"/>
                <w:lang w:val="kk-KZ"/>
              </w:rPr>
              <w:t>, офлайн</w:t>
            </w:r>
            <w:r>
              <w:rPr>
                <w:lang w:val="kk-KZ"/>
              </w:rPr>
              <w:t xml:space="preserve"> </w:t>
            </w:r>
          </w:p>
        </w:tc>
      </w:tr>
      <w:tr w14:paraId="74BE7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976" w:hRule="atLeast"/>
        </w:trPr>
        <w:tc>
          <w:tcPr>
            <w:tcW w:w="28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163BEFB9">
            <w:pPr>
              <w:rPr>
                <w:b/>
              </w:rPr>
            </w:pPr>
            <w:r>
              <w:rPr>
                <w:b/>
                <w:lang w:val="kk-KZ"/>
              </w:rPr>
              <w:t>Дәріскер</w:t>
            </w:r>
          </w:p>
        </w:tc>
        <w:tc>
          <w:tcPr>
            <w:tcW w:w="4631"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78FAA1B9">
            <w:pPr>
              <w:pStyle w:val="47"/>
              <w:ind w:left="21"/>
              <w:jc w:val="both"/>
              <w:rPr>
                <w:rFonts w:hint="default" w:ascii="Times New Roman" w:hAnsi="Times New Roman"/>
                <w:sz w:val="24"/>
                <w:szCs w:val="24"/>
                <w:lang w:val="kk-KZ"/>
              </w:rPr>
            </w:pPr>
            <w:r>
              <w:rPr>
                <w:rFonts w:ascii="Times New Roman" w:hAnsi="Times New Roman"/>
                <w:sz w:val="24"/>
                <w:szCs w:val="24"/>
                <w:lang w:val="kk-KZ"/>
              </w:rPr>
              <w:t>Омыртқасыздар</w:t>
            </w:r>
            <w:r>
              <w:rPr>
                <w:rFonts w:hint="default" w:ascii="Times New Roman" w:hAnsi="Times New Roman"/>
                <w:sz w:val="24"/>
                <w:szCs w:val="24"/>
                <w:lang w:val="kk-KZ"/>
              </w:rPr>
              <w:t xml:space="preserve"> зоологиясы бөлімінен: </w:t>
            </w:r>
            <w:r>
              <w:rPr>
                <w:rFonts w:ascii="Times New Roman" w:hAnsi="Times New Roman"/>
                <w:sz w:val="24"/>
                <w:szCs w:val="24"/>
                <w:lang w:val="kk-KZ"/>
              </w:rPr>
              <w:t>зоология</w:t>
            </w:r>
            <w:r>
              <w:rPr>
                <w:rFonts w:hint="default" w:ascii="Times New Roman" w:hAnsi="Times New Roman"/>
                <w:sz w:val="24"/>
                <w:szCs w:val="24"/>
                <w:lang w:val="kk-KZ"/>
              </w:rPr>
              <w:t xml:space="preserve">, гистология және цитология </w:t>
            </w:r>
            <w:r>
              <w:rPr>
                <w:rFonts w:ascii="Times New Roman" w:hAnsi="Times New Roman"/>
                <w:sz w:val="24"/>
                <w:szCs w:val="24"/>
                <w:lang w:val="kk-KZ"/>
              </w:rPr>
              <w:t>кафедарсының аға</w:t>
            </w:r>
            <w:r>
              <w:rPr>
                <w:rFonts w:hint="default" w:ascii="Times New Roman" w:hAnsi="Times New Roman"/>
                <w:sz w:val="24"/>
                <w:szCs w:val="24"/>
                <w:lang w:val="kk-KZ"/>
              </w:rPr>
              <w:t xml:space="preserve"> оқытушысы, б.ғк. </w:t>
            </w:r>
            <w:r>
              <w:rPr>
                <w:rFonts w:ascii="Times New Roman" w:hAnsi="Times New Roman"/>
                <w:sz w:val="24"/>
                <w:szCs w:val="24"/>
                <w:lang w:val="kk-KZ"/>
              </w:rPr>
              <w:t>Омарова Ж.С.</w:t>
            </w:r>
            <w:r>
              <w:rPr>
                <w:rFonts w:ascii="Times New Roman" w:hAnsi="Times New Roman"/>
                <w:sz w:val="24"/>
                <w:szCs w:val="24"/>
              </w:rPr>
              <w:t xml:space="preserve"> </w:t>
            </w:r>
          </w:p>
          <w:p w14:paraId="4204AECF">
            <w:pPr>
              <w:pStyle w:val="47"/>
              <w:ind w:left="21"/>
              <w:jc w:val="both"/>
              <w:rPr>
                <w:rFonts w:hint="default" w:ascii="Times New Roman" w:hAnsi="Times New Roman"/>
                <w:sz w:val="24"/>
                <w:szCs w:val="24"/>
                <w:lang w:val="kk-KZ"/>
              </w:rPr>
            </w:pPr>
            <w:r>
              <w:rPr>
                <w:rFonts w:hint="default" w:ascii="Times New Roman" w:hAnsi="Times New Roman"/>
                <w:sz w:val="24"/>
                <w:szCs w:val="24"/>
                <w:lang w:val="kk-KZ"/>
              </w:rPr>
              <w:t xml:space="preserve">Омыртқалылар бөлімінен: зоология, гистология және цитология </w:t>
            </w:r>
            <w:r>
              <w:rPr>
                <w:rFonts w:ascii="Times New Roman" w:hAnsi="Times New Roman"/>
                <w:sz w:val="24"/>
                <w:szCs w:val="24"/>
                <w:lang w:val="kk-KZ"/>
              </w:rPr>
              <w:t>кафедарсының</w:t>
            </w:r>
            <w:r>
              <w:rPr>
                <w:rFonts w:hint="default" w:ascii="Times New Roman" w:hAnsi="Times New Roman"/>
                <w:sz w:val="24"/>
                <w:szCs w:val="24"/>
                <w:lang w:val="kk-KZ"/>
              </w:rPr>
              <w:t xml:space="preserve"> аға оқытушыс</w:t>
            </w:r>
            <w:r>
              <w:rPr>
                <w:rFonts w:hint="default" w:ascii="Times New Roman" w:hAnsi="Times New Roman" w:cs="Times New Roman"/>
                <w:color w:val="000000" w:themeColor="text1"/>
                <w:sz w:val="24"/>
                <w:szCs w:val="24"/>
                <w:lang w:val="kk-KZ"/>
                <w14:textFill>
                  <w14:solidFill>
                    <w14:schemeClr w14:val="tx1"/>
                  </w14:solidFill>
                </w14:textFill>
              </w:rPr>
              <w:t xml:space="preserve">ы </w:t>
            </w:r>
            <w:r>
              <w:rPr>
                <w:rFonts w:hint="default" w:ascii="Times New Roman" w:hAnsi="Times New Roman" w:cs="Times New Roman"/>
                <w:color w:val="000000" w:themeColor="text1"/>
                <w:sz w:val="20"/>
                <w:szCs w:val="20"/>
                <w:lang w:val="kk-KZ"/>
                <w14:textFill>
                  <w14:solidFill>
                    <w14:schemeClr w14:val="tx1"/>
                  </w14:solidFill>
                </w14:textFill>
              </w:rPr>
              <w:t xml:space="preserve">PhD </w:t>
            </w:r>
            <w:r>
              <w:rPr>
                <w:rFonts w:hint="default" w:ascii="Times New Roman" w:hAnsi="Times New Roman" w:cs="Times New Roman"/>
                <w:color w:val="000000" w:themeColor="text1"/>
                <w:sz w:val="24"/>
                <w:szCs w:val="24"/>
                <w:lang w:val="kk-KZ"/>
                <w14:textFill>
                  <w14:solidFill>
                    <w14:schemeClr w14:val="tx1"/>
                  </w14:solidFill>
                </w14:textFill>
              </w:rPr>
              <w:t>Шарахметов С.Е.</w:t>
            </w:r>
            <w:r>
              <w:rPr>
                <w:rFonts w:hint="default" w:ascii="Times New Roman" w:hAnsi="Times New Roman" w:cs="Times New Roman"/>
                <w:color w:val="000000" w:themeColor="text1"/>
                <w:sz w:val="20"/>
                <w:szCs w:val="20"/>
                <w:lang w:val="kk-KZ"/>
                <w14:textFill>
                  <w14:solidFill>
                    <w14:schemeClr w14:val="tx1"/>
                  </w14:solidFill>
                </w14:textFill>
              </w:rPr>
              <w:t xml:space="preserve"> </w:t>
            </w:r>
          </w:p>
        </w:tc>
        <w:tc>
          <w:tcPr>
            <w:tcW w:w="2983" w:type="dxa"/>
            <w:gridSpan w:val="2"/>
            <w:vMerge w:val="continue"/>
          </w:tcPr>
          <w:p w14:paraId="06BD2C6A">
            <w:pPr>
              <w:jc w:val="center"/>
              <w:rPr>
                <w:lang w:val="kk-KZ"/>
              </w:rPr>
            </w:pPr>
          </w:p>
        </w:tc>
      </w:tr>
      <w:tr w14:paraId="3DC6B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8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33739CA1">
            <w:pPr>
              <w:rPr>
                <w:b/>
                <w:lang w:val="kk-KZ"/>
              </w:rPr>
            </w:pPr>
            <w:r>
              <w:rPr>
                <w:b/>
              </w:rPr>
              <w:t>e-mail</w:t>
            </w:r>
            <w:r>
              <w:rPr>
                <w:b/>
                <w:lang w:val="kk-KZ"/>
              </w:rPr>
              <w:t>:</w:t>
            </w:r>
          </w:p>
        </w:tc>
        <w:tc>
          <w:tcPr>
            <w:tcW w:w="4631"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D21DD19">
            <w:pPr>
              <w:jc w:val="both"/>
              <w:rPr>
                <w:sz w:val="24"/>
                <w:szCs w:val="24"/>
                <w:lang w:val="kk-KZ"/>
              </w:rPr>
            </w:pPr>
            <w:r>
              <w:rPr>
                <w:sz w:val="24"/>
                <w:szCs w:val="24"/>
                <w:lang w:val="kk-KZ"/>
              </w:rPr>
              <w:fldChar w:fldCharType="begin"/>
            </w:r>
            <w:r>
              <w:rPr>
                <w:sz w:val="24"/>
                <w:szCs w:val="24"/>
                <w:lang w:val="kk-KZ"/>
              </w:rPr>
              <w:instrText xml:space="preserve"> HYPERLINK "mailto:omarova.zh19@gmail.com" </w:instrText>
            </w:r>
            <w:r>
              <w:rPr>
                <w:sz w:val="24"/>
                <w:szCs w:val="24"/>
                <w:lang w:val="kk-KZ"/>
              </w:rPr>
              <w:fldChar w:fldCharType="separate"/>
            </w:r>
            <w:r>
              <w:rPr>
                <w:rStyle w:val="10"/>
                <w:sz w:val="24"/>
                <w:szCs w:val="24"/>
                <w:lang w:val="kk-KZ"/>
              </w:rPr>
              <w:t>omarova.zh19@gmail.com</w:t>
            </w:r>
            <w:r>
              <w:rPr>
                <w:sz w:val="24"/>
                <w:szCs w:val="24"/>
                <w:lang w:val="kk-KZ"/>
              </w:rPr>
              <w:fldChar w:fldCharType="end"/>
            </w:r>
          </w:p>
          <w:p w14:paraId="6313CCDF">
            <w:pPr>
              <w:jc w:val="both"/>
              <w:rPr>
                <w:lang w:val="kk-KZ"/>
              </w:rPr>
            </w:pPr>
            <w:r>
              <w:rPr>
                <w:sz w:val="24"/>
                <w:szCs w:val="24"/>
                <w:lang w:val="kk-KZ"/>
              </w:rPr>
              <w:t>sharakhmetov@gmail.com</w:t>
            </w:r>
          </w:p>
        </w:tc>
        <w:tc>
          <w:tcPr>
            <w:tcW w:w="2983" w:type="dxa"/>
            <w:gridSpan w:val="2"/>
            <w:vMerge w:val="continue"/>
          </w:tcPr>
          <w:p w14:paraId="28DE6A20">
            <w:pPr>
              <w:widowControl w:val="0"/>
              <w:pBdr>
                <w:top w:val="none" w:color="auto" w:sz="0" w:space="0"/>
                <w:left w:val="none" w:color="auto" w:sz="0" w:space="0"/>
                <w:bottom w:val="none" w:color="auto" w:sz="0" w:space="0"/>
                <w:right w:val="none" w:color="auto" w:sz="0" w:space="0"/>
                <w:between w:val="none" w:color="auto" w:sz="0" w:space="0"/>
              </w:pBdr>
              <w:spacing w:line="276" w:lineRule="auto"/>
              <w:rPr>
                <w:lang w:val="kk-KZ"/>
              </w:rPr>
            </w:pPr>
          </w:p>
        </w:tc>
      </w:tr>
      <w:tr w14:paraId="59055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8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top"/>
          </w:tcPr>
          <w:p w14:paraId="036D4F52">
            <w:pPr>
              <w:rPr>
                <w:b/>
              </w:rPr>
            </w:pPr>
            <w:r>
              <w:rPr>
                <w:b/>
              </w:rPr>
              <w:t>Телефон</w:t>
            </w:r>
            <w:r>
              <w:rPr>
                <w:b/>
                <w:lang w:val="kk-KZ"/>
              </w:rPr>
              <w:t>ы:</w:t>
            </w:r>
          </w:p>
        </w:tc>
        <w:tc>
          <w:tcPr>
            <w:tcW w:w="4631"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top"/>
          </w:tcPr>
          <w:p w14:paraId="321C51A0">
            <w:pPr>
              <w:jc w:val="both"/>
              <w:rPr>
                <w:lang w:val="kk-KZ"/>
              </w:rPr>
            </w:pPr>
            <w:r>
              <w:rPr>
                <w:lang w:val="kk-KZ"/>
              </w:rPr>
              <w:t>8-727-377-34-34 (12-0</w:t>
            </w:r>
            <w:r>
              <w:t>4</w:t>
            </w:r>
            <w:r>
              <w:rPr>
                <w:lang w:val="kk-KZ"/>
              </w:rPr>
              <w:t>)</w:t>
            </w:r>
          </w:p>
          <w:p w14:paraId="5C350950">
            <w:pPr>
              <w:jc w:val="both"/>
              <w:rPr>
                <w:lang w:val="kk-KZ"/>
              </w:rPr>
            </w:pPr>
            <w:r>
              <w:rPr>
                <w:lang w:val="kk-KZ"/>
              </w:rPr>
              <w:t>87052322053</w:t>
            </w:r>
          </w:p>
          <w:p w14:paraId="7D11E108">
            <w:pPr>
              <w:jc w:val="both"/>
              <w:rPr>
                <w:rFonts w:hint="default"/>
                <w:lang w:val="kk-KZ"/>
              </w:rPr>
            </w:pPr>
            <w:r>
              <w:rPr>
                <w:rFonts w:hint="default"/>
                <w:lang w:val="kk-KZ"/>
              </w:rPr>
              <w:t>87078216063</w:t>
            </w:r>
          </w:p>
        </w:tc>
        <w:tc>
          <w:tcPr>
            <w:tcW w:w="2983" w:type="dxa"/>
            <w:gridSpan w:val="2"/>
            <w:vMerge w:val="continue"/>
          </w:tcPr>
          <w:p w14:paraId="69FAB063">
            <w:pPr>
              <w:widowControl w:val="0"/>
              <w:pBdr>
                <w:top w:val="none" w:color="auto" w:sz="0" w:space="0"/>
                <w:left w:val="none" w:color="auto" w:sz="0" w:space="0"/>
                <w:bottom w:val="none" w:color="auto" w:sz="0" w:space="0"/>
                <w:right w:val="none" w:color="auto" w:sz="0" w:space="0"/>
                <w:between w:val="none" w:color="auto" w:sz="0" w:space="0"/>
              </w:pBdr>
              <w:spacing w:line="276" w:lineRule="auto"/>
              <w:rPr>
                <w:lang w:val="kk-KZ"/>
              </w:rPr>
            </w:pPr>
          </w:p>
        </w:tc>
      </w:tr>
      <w:tr w14:paraId="496FC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 w:hRule="atLeast"/>
        </w:trPr>
        <w:tc>
          <w:tcPr>
            <w:tcW w:w="28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top"/>
          </w:tcPr>
          <w:p w14:paraId="1D3DCB2B">
            <w:pPr>
              <w:rPr>
                <w:b/>
              </w:rPr>
            </w:pPr>
            <w:r>
              <w:rPr>
                <w:rFonts w:ascii="Times New Roman" w:hAnsi="Times New Roman" w:eastAsia="Times New Roman" w:cs="Times New Roman"/>
                <w:b/>
                <w:lang w:val="ru-RU"/>
              </w:rPr>
              <w:t>Ассистент</w:t>
            </w:r>
          </w:p>
        </w:tc>
        <w:tc>
          <w:tcPr>
            <w:tcW w:w="4631"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top"/>
          </w:tcPr>
          <w:p w14:paraId="4875BC4E">
            <w:pPr>
              <w:rPr>
                <w:rFonts w:hint="default" w:ascii="Times New Roman" w:hAnsi="Times New Roman" w:eastAsia="Times New Roman" w:cs="Times New Roman"/>
                <w:color w:val="000000" w:themeColor="text1"/>
                <w:lang w:val="kk-KZ"/>
                <w14:textFill>
                  <w14:solidFill>
                    <w14:schemeClr w14:val="tx1"/>
                  </w14:solidFill>
                </w14:textFill>
              </w:rPr>
            </w:pPr>
            <w:r>
              <w:rPr>
                <w:rFonts w:ascii="Times New Roman" w:hAnsi="Times New Roman"/>
                <w:sz w:val="24"/>
                <w:szCs w:val="24"/>
                <w:lang w:val="kk-KZ"/>
              </w:rPr>
              <w:t>Омыртқасыз</w:t>
            </w:r>
            <w:r>
              <w:rPr>
                <w:rFonts w:hint="default"/>
                <w:sz w:val="24"/>
                <w:szCs w:val="24"/>
                <w:lang w:val="kk-KZ"/>
              </w:rPr>
              <w:t xml:space="preserve"> жануарлардың </w:t>
            </w:r>
            <w:r>
              <w:rPr>
                <w:rFonts w:hint="default" w:ascii="Times New Roman" w:hAnsi="Times New Roman"/>
                <w:sz w:val="24"/>
                <w:szCs w:val="24"/>
                <w:lang w:val="kk-KZ"/>
              </w:rPr>
              <w:t>зоологиясы бөлімінен</w:t>
            </w:r>
            <w:r>
              <w:rPr>
                <w:rFonts w:hint="default"/>
                <w:sz w:val="24"/>
                <w:szCs w:val="24"/>
                <w:lang w:val="kk-KZ"/>
              </w:rPr>
              <w:t xml:space="preserve">: </w:t>
            </w:r>
            <w:r>
              <w:rPr>
                <w:sz w:val="24"/>
                <w:szCs w:val="24"/>
                <w:lang w:val="kk-KZ"/>
              </w:rPr>
              <w:t>З</w:t>
            </w:r>
            <w:r>
              <w:rPr>
                <w:rFonts w:ascii="Times New Roman" w:hAnsi="Times New Roman"/>
                <w:sz w:val="24"/>
                <w:szCs w:val="24"/>
                <w:lang w:val="kk-KZ"/>
              </w:rPr>
              <w:t>оология</w:t>
            </w:r>
            <w:r>
              <w:rPr>
                <w:rFonts w:hint="default" w:ascii="Times New Roman" w:hAnsi="Times New Roman"/>
                <w:sz w:val="24"/>
                <w:szCs w:val="24"/>
                <w:lang w:val="kk-KZ"/>
              </w:rPr>
              <w:t xml:space="preserve">, гистология және цитология </w:t>
            </w:r>
            <w:r>
              <w:rPr>
                <w:rFonts w:ascii="Times New Roman" w:hAnsi="Times New Roman"/>
                <w:sz w:val="24"/>
                <w:szCs w:val="24"/>
                <w:lang w:val="kk-KZ"/>
              </w:rPr>
              <w:t>кафедарсының аға</w:t>
            </w:r>
            <w:r>
              <w:rPr>
                <w:rFonts w:hint="default" w:ascii="Times New Roman" w:hAnsi="Times New Roman"/>
                <w:sz w:val="24"/>
                <w:szCs w:val="24"/>
                <w:lang w:val="kk-KZ"/>
              </w:rPr>
              <w:t xml:space="preserve"> оқытушы</w:t>
            </w:r>
            <w:r>
              <w:rPr>
                <w:rFonts w:hint="default"/>
                <w:sz w:val="24"/>
                <w:szCs w:val="24"/>
                <w:lang w:val="kk-KZ"/>
              </w:rPr>
              <w:t xml:space="preserve">лары: </w:t>
            </w:r>
            <w:r>
              <w:rPr>
                <w:lang w:val="kk-KZ"/>
              </w:rPr>
              <w:t>Баймурзаев</w:t>
            </w:r>
            <w:r>
              <w:rPr>
                <w:rFonts w:hint="default"/>
                <w:lang w:val="kk-KZ"/>
              </w:rPr>
              <w:t xml:space="preserve"> Н.Б., </w:t>
            </w:r>
            <w:r>
              <w:rPr>
                <w:rFonts w:ascii="Times New Roman" w:hAnsi="Times New Roman" w:eastAsia="Times New Roman" w:cs="Times New Roman"/>
                <w:color w:val="000000" w:themeColor="text1"/>
                <w:lang w:val="ru-RU"/>
                <w14:textFill>
                  <w14:solidFill>
                    <w14:schemeClr w14:val="tx1"/>
                  </w14:solidFill>
                </w14:textFill>
              </w:rPr>
              <w:t>Сейдалиева</w:t>
            </w:r>
            <w:r>
              <w:rPr>
                <w:rFonts w:hint="default" w:ascii="Times New Roman" w:hAnsi="Times New Roman" w:eastAsia="Times New Roman" w:cs="Times New Roman"/>
                <w:color w:val="000000" w:themeColor="text1"/>
                <w:lang w:val="ru-RU"/>
                <w14:textFill>
                  <w14:solidFill>
                    <w14:schemeClr w14:val="tx1"/>
                  </w14:solidFill>
                </w14:textFill>
              </w:rPr>
              <w:t xml:space="preserve"> Н</w:t>
            </w:r>
            <w:r>
              <w:rPr>
                <w:rFonts w:hint="default" w:ascii="Times New Roman" w:hAnsi="Times New Roman" w:eastAsia="Times New Roman" w:cs="Times New Roman"/>
                <w:color w:val="000000" w:themeColor="text1"/>
                <w:lang w:val="kk-KZ"/>
                <w14:textFill>
                  <w14:solidFill>
                    <w14:schemeClr w14:val="tx1"/>
                  </w14:solidFill>
                </w14:textFill>
              </w:rPr>
              <w:t>.М.</w:t>
            </w:r>
            <w:r>
              <w:rPr>
                <w:rFonts w:hint="default" w:cs="Times New Roman"/>
                <w:color w:val="000000" w:themeColor="text1"/>
                <w:lang w:val="kk-KZ"/>
                <w14:textFill>
                  <w14:solidFill>
                    <w14:schemeClr w14:val="tx1"/>
                  </w14:solidFill>
                </w14:textFill>
              </w:rPr>
              <w:t xml:space="preserve">, Алимова С.Т.ағаоқытушы, </w:t>
            </w:r>
            <w:r>
              <w:rPr>
                <w:rFonts w:hint="default" w:cs="Times New Roman"/>
                <w:color w:val="000000" w:themeColor="text1"/>
                <w:lang w:val="en-US"/>
                <w14:textFill>
                  <w14:solidFill>
                    <w14:schemeClr w14:val="tx1"/>
                  </w14:solidFill>
                </w14:textFill>
              </w:rPr>
              <w:t>PhD</w:t>
            </w:r>
            <w:r>
              <w:rPr>
                <w:rFonts w:hint="default" w:cs="Times New Roman"/>
                <w:color w:val="000000" w:themeColor="text1"/>
                <w:lang w:val="kk-KZ"/>
                <w14:textFill>
                  <w14:solidFill>
                    <w14:schemeClr w14:val="tx1"/>
                  </w14:solidFill>
                </w14:textFill>
              </w:rPr>
              <w:t>.</w:t>
            </w:r>
          </w:p>
          <w:p w14:paraId="3D92432C">
            <w:pPr>
              <w:rPr>
                <w:rFonts w:hint="default" w:ascii="Times New Roman" w:hAnsi="Times New Roman" w:eastAsia="Times New Roman" w:cs="Times New Roman"/>
                <w:color w:val="000000" w:themeColor="text1"/>
                <w:lang w:val="kk-KZ"/>
                <w14:textFill>
                  <w14:solidFill>
                    <w14:schemeClr w14:val="tx1"/>
                  </w14:solidFill>
                </w14:textFill>
              </w:rPr>
            </w:pPr>
            <w:r>
              <w:rPr>
                <w:rFonts w:hint="default" w:cs="Times New Roman"/>
                <w:color w:val="000000" w:themeColor="text1"/>
                <w:lang w:val="kk-KZ"/>
                <w14:textFill>
                  <w14:solidFill>
                    <w14:schemeClr w14:val="tx1"/>
                  </w14:solidFill>
                </w14:textFill>
              </w:rPr>
              <w:t xml:space="preserve">Омыртқалы жануарлардың зоологиясы бөлімінен, </w:t>
            </w:r>
            <w:r>
              <w:rPr>
                <w:sz w:val="24"/>
                <w:szCs w:val="24"/>
                <w:lang w:val="kk-KZ"/>
              </w:rPr>
              <w:t>З</w:t>
            </w:r>
            <w:r>
              <w:rPr>
                <w:rFonts w:ascii="Times New Roman" w:hAnsi="Times New Roman"/>
                <w:sz w:val="24"/>
                <w:szCs w:val="24"/>
                <w:lang w:val="kk-KZ"/>
              </w:rPr>
              <w:t>оология</w:t>
            </w:r>
            <w:r>
              <w:rPr>
                <w:rFonts w:hint="default" w:ascii="Times New Roman" w:hAnsi="Times New Roman"/>
                <w:sz w:val="24"/>
                <w:szCs w:val="24"/>
                <w:lang w:val="kk-KZ"/>
              </w:rPr>
              <w:t xml:space="preserve">, гистология және цитология </w:t>
            </w:r>
            <w:r>
              <w:rPr>
                <w:rFonts w:ascii="Times New Roman" w:hAnsi="Times New Roman"/>
                <w:sz w:val="24"/>
                <w:szCs w:val="24"/>
                <w:lang w:val="kk-KZ"/>
              </w:rPr>
              <w:t>кафедарсы</w:t>
            </w:r>
            <w:r>
              <w:rPr>
                <w:rFonts w:hint="default"/>
                <w:sz w:val="24"/>
                <w:szCs w:val="24"/>
                <w:lang w:val="kk-KZ"/>
              </w:rPr>
              <w:t>: Божбанов А.Ж б.ғ.к., доцент; Жанибекова А.О</w:t>
            </w:r>
            <w:r>
              <w:rPr>
                <w:rFonts w:hint="default"/>
                <w:sz w:val="24"/>
                <w:szCs w:val="24"/>
                <w:lang w:val="en-US"/>
              </w:rPr>
              <w:t xml:space="preserve"> </w:t>
            </w:r>
            <w:r>
              <w:rPr>
                <w:rFonts w:hint="default"/>
                <w:sz w:val="24"/>
                <w:szCs w:val="24"/>
                <w:lang w:val="kk-KZ"/>
              </w:rPr>
              <w:t xml:space="preserve">аға оқытушы, а.ш.ғ.к.; Хасенгазиева Г.К. аға оқытушы; пывыыМауленова С.С. аға оқытушы, </w:t>
            </w:r>
            <w:r>
              <w:rPr>
                <w:rFonts w:hint="default" w:cs="Times New Roman"/>
                <w:color w:val="000000" w:themeColor="text1"/>
                <w:lang w:val="kk-KZ"/>
                <w14:textFill>
                  <w14:solidFill>
                    <w14:schemeClr w14:val="tx1"/>
                  </w14:solidFill>
                </w14:textFill>
              </w:rPr>
              <w:t xml:space="preserve">Алимова С.Т.ағаоқытушы, </w:t>
            </w:r>
            <w:r>
              <w:rPr>
                <w:rFonts w:hint="default" w:cs="Times New Roman"/>
                <w:color w:val="000000" w:themeColor="text1"/>
                <w:lang w:val="en-US"/>
                <w14:textFill>
                  <w14:solidFill>
                    <w14:schemeClr w14:val="tx1"/>
                  </w14:solidFill>
                </w14:textFill>
              </w:rPr>
              <w:t>PhD</w:t>
            </w:r>
          </w:p>
        </w:tc>
        <w:tc>
          <w:tcPr>
            <w:tcW w:w="2983" w:type="dxa"/>
            <w:gridSpan w:val="2"/>
            <w:vMerge w:val="continue"/>
          </w:tcPr>
          <w:p w14:paraId="2539D743">
            <w:pPr>
              <w:widowControl w:val="0"/>
              <w:pBdr>
                <w:top w:val="none" w:color="auto" w:sz="0" w:space="0"/>
                <w:left w:val="none" w:color="auto" w:sz="0" w:space="0"/>
                <w:bottom w:val="none" w:color="auto" w:sz="0" w:space="0"/>
                <w:right w:val="none" w:color="auto" w:sz="0" w:space="0"/>
                <w:between w:val="none" w:color="auto" w:sz="0" w:space="0"/>
              </w:pBdr>
              <w:spacing w:line="276" w:lineRule="auto"/>
              <w:rPr>
                <w:lang w:val="kk-KZ"/>
              </w:rPr>
            </w:pPr>
          </w:p>
        </w:tc>
      </w:tr>
      <w:tr w14:paraId="183B1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8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top"/>
          </w:tcPr>
          <w:p w14:paraId="268CBCBA">
            <w:pPr>
              <w:rPr>
                <w:b/>
              </w:rPr>
            </w:pPr>
            <w:r>
              <w:rPr>
                <w:rFonts w:ascii="Times New Roman" w:hAnsi="Times New Roman" w:eastAsia="Times New Roman" w:cs="Times New Roman"/>
                <w:b/>
              </w:rPr>
              <w:t>e-mail:</w:t>
            </w:r>
          </w:p>
        </w:tc>
        <w:tc>
          <w:tcPr>
            <w:tcW w:w="4631"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top"/>
          </w:tcPr>
          <w:p w14:paraId="5ABFC55D">
            <w:pPr>
              <w:rPr>
                <w:rStyle w:val="10"/>
                <w:rFonts w:hint="default" w:ascii="Times New Roman" w:hAnsi="Times New Roman" w:eastAsia="Times New Roman"/>
                <w:lang w:val="kk-KZ"/>
              </w:rPr>
            </w:pPr>
            <w:r>
              <w:rPr>
                <w:rFonts w:hint="default" w:ascii="Times New Roman" w:hAnsi="Times New Roman" w:eastAsia="Times New Roman"/>
                <w:lang w:val="en-US"/>
              </w:rPr>
              <w:t>Baymurzaev.nurlan@gmail.com</w:t>
            </w:r>
          </w:p>
          <w:p w14:paraId="019A49C5">
            <w:pPr>
              <w:rPr>
                <w:rStyle w:val="10"/>
                <w:rFonts w:hint="default" w:ascii="Times New Roman" w:hAnsi="Times New Roman" w:eastAsia="Times New Roman"/>
                <w:lang w:val="kk-KZ"/>
              </w:rPr>
            </w:pPr>
            <w:r>
              <w:rPr>
                <w:rStyle w:val="10"/>
                <w:rFonts w:hint="default" w:ascii="Times New Roman" w:hAnsi="Times New Roman" w:eastAsia="Times New Roman"/>
                <w:lang w:val="kk-KZ"/>
              </w:rPr>
              <w:fldChar w:fldCharType="begin"/>
            </w:r>
            <w:r>
              <w:rPr>
                <w:rStyle w:val="10"/>
                <w:rFonts w:hint="default" w:ascii="Times New Roman" w:hAnsi="Times New Roman" w:eastAsia="Times New Roman"/>
                <w:lang w:val="kk-KZ"/>
              </w:rPr>
              <w:instrText xml:space="preserve"> HYPERLINK "mailto:Seidalieva_nagima@mail.ru" </w:instrText>
            </w:r>
            <w:r>
              <w:rPr>
                <w:rStyle w:val="10"/>
                <w:rFonts w:hint="default" w:ascii="Times New Roman" w:hAnsi="Times New Roman" w:eastAsia="Times New Roman"/>
                <w:lang w:val="kk-KZ"/>
              </w:rPr>
              <w:fldChar w:fldCharType="separate"/>
            </w:r>
            <w:r>
              <w:rPr>
                <w:rStyle w:val="10"/>
                <w:rFonts w:hint="default" w:ascii="Times New Roman" w:hAnsi="Times New Roman" w:eastAsia="Times New Roman"/>
                <w:lang w:val="kk-KZ"/>
              </w:rPr>
              <w:t>Seidalieva_nagima@mail.ru</w:t>
            </w:r>
            <w:r>
              <w:rPr>
                <w:rStyle w:val="10"/>
                <w:rFonts w:hint="default" w:ascii="Times New Roman" w:hAnsi="Times New Roman" w:eastAsia="Times New Roman"/>
                <w:lang w:val="kk-KZ"/>
              </w:rPr>
              <w:fldChar w:fldCharType="end"/>
            </w:r>
          </w:p>
          <w:p w14:paraId="59F13695">
            <w:pPr>
              <w:rPr>
                <w:rStyle w:val="10"/>
                <w:rFonts w:hint="default"/>
                <w:lang w:val="en-US"/>
              </w:rPr>
            </w:pPr>
            <w:r>
              <w:rPr>
                <w:rStyle w:val="10"/>
                <w:rFonts w:hint="default"/>
                <w:lang w:val="en-US"/>
              </w:rPr>
              <w:fldChar w:fldCharType="begin"/>
            </w:r>
            <w:r>
              <w:rPr>
                <w:rStyle w:val="10"/>
                <w:rFonts w:hint="default"/>
                <w:lang w:val="en-US"/>
              </w:rPr>
              <w:instrText xml:space="preserve"> HYPERLINK "mailto:Bozhbanov2011@mail.ru" </w:instrText>
            </w:r>
            <w:r>
              <w:rPr>
                <w:rStyle w:val="10"/>
                <w:rFonts w:hint="default"/>
                <w:lang w:val="en-US"/>
              </w:rPr>
              <w:fldChar w:fldCharType="separate"/>
            </w:r>
            <w:r>
              <w:rPr>
                <w:rStyle w:val="10"/>
                <w:rFonts w:hint="default"/>
                <w:lang w:val="en-US"/>
              </w:rPr>
              <w:t>Bozhbanov2011@mail.ru</w:t>
            </w:r>
            <w:r>
              <w:rPr>
                <w:rStyle w:val="10"/>
                <w:rFonts w:hint="default"/>
                <w:lang w:val="en-US"/>
              </w:rPr>
              <w:fldChar w:fldCharType="end"/>
            </w:r>
          </w:p>
          <w:p w14:paraId="465F908D">
            <w:pPr>
              <w:rPr>
                <w:rStyle w:val="10"/>
                <w:rFonts w:hint="default"/>
                <w:lang w:val="en-US"/>
              </w:rPr>
            </w:pPr>
            <w:r>
              <w:rPr>
                <w:rStyle w:val="10"/>
                <w:rFonts w:hint="default"/>
                <w:lang w:val="en-US"/>
              </w:rPr>
              <w:t xml:space="preserve"> </w:t>
            </w:r>
            <w:r>
              <w:rPr>
                <w:rStyle w:val="10"/>
                <w:rFonts w:hint="default"/>
                <w:lang w:val="en-US"/>
              </w:rPr>
              <w:fldChar w:fldCharType="begin"/>
            </w:r>
            <w:r>
              <w:rPr>
                <w:rStyle w:val="10"/>
                <w:rFonts w:hint="default"/>
                <w:lang w:val="en-US"/>
              </w:rPr>
              <w:instrText xml:space="preserve"> HYPERLINK "mailto:zhanibekovaaisulu385@gmail.com" </w:instrText>
            </w:r>
            <w:r>
              <w:rPr>
                <w:rStyle w:val="10"/>
                <w:rFonts w:hint="default"/>
                <w:lang w:val="en-US"/>
              </w:rPr>
              <w:fldChar w:fldCharType="separate"/>
            </w:r>
            <w:r>
              <w:rPr>
                <w:rStyle w:val="10"/>
                <w:rFonts w:hint="default"/>
                <w:lang w:val="en-US"/>
              </w:rPr>
              <w:t>zhanibekovaaisulu385@gmail.com</w:t>
            </w:r>
            <w:r>
              <w:rPr>
                <w:rStyle w:val="10"/>
                <w:rFonts w:hint="default"/>
                <w:lang w:val="en-US"/>
              </w:rPr>
              <w:fldChar w:fldCharType="end"/>
            </w:r>
          </w:p>
          <w:p w14:paraId="6CD0F097">
            <w:pPr>
              <w:rPr>
                <w:rStyle w:val="10"/>
                <w:rFonts w:hint="default"/>
                <w:color w:val="FF0000"/>
                <w:lang w:val="kk-KZ"/>
              </w:rPr>
            </w:pPr>
            <w:r>
              <w:rPr>
                <w:rStyle w:val="10"/>
                <w:rFonts w:hint="default"/>
                <w:color w:val="FF0000"/>
                <w:lang w:val="kk-KZ"/>
              </w:rPr>
              <w:fldChar w:fldCharType="begin"/>
            </w:r>
            <w:r>
              <w:rPr>
                <w:rStyle w:val="10"/>
                <w:rFonts w:hint="default"/>
                <w:color w:val="FF0000"/>
                <w:lang w:val="kk-KZ"/>
              </w:rPr>
              <w:instrText xml:space="preserve"> HYPERLINK "mailto:g96-7@mail.ru" </w:instrText>
            </w:r>
            <w:r>
              <w:rPr>
                <w:rStyle w:val="10"/>
                <w:rFonts w:hint="default"/>
                <w:color w:val="FF0000"/>
                <w:lang w:val="kk-KZ"/>
              </w:rPr>
              <w:fldChar w:fldCharType="separate"/>
            </w:r>
            <w:r>
              <w:rPr>
                <w:rStyle w:val="10"/>
                <w:rFonts w:hint="default"/>
                <w:lang w:val="kk-KZ"/>
              </w:rPr>
              <w:t>g96-7@mail.ru</w:t>
            </w:r>
            <w:r>
              <w:rPr>
                <w:rStyle w:val="10"/>
                <w:rFonts w:hint="default"/>
                <w:color w:val="FF0000"/>
                <w:lang w:val="kk-KZ"/>
              </w:rPr>
              <w:fldChar w:fldCharType="end"/>
            </w:r>
          </w:p>
          <w:p w14:paraId="7017ADB9">
            <w:pPr>
              <w:rPr>
                <w:rStyle w:val="10"/>
                <w:rFonts w:hint="default"/>
                <w:lang w:val="en-US"/>
              </w:rPr>
            </w:pPr>
            <w:r>
              <w:rPr>
                <w:rStyle w:val="10"/>
                <w:rFonts w:hint="default"/>
                <w:lang w:val="en-US"/>
              </w:rPr>
              <w:fldChar w:fldCharType="begin"/>
            </w:r>
            <w:r>
              <w:rPr>
                <w:rStyle w:val="10"/>
                <w:rFonts w:hint="default"/>
                <w:lang w:val="en-US"/>
              </w:rPr>
              <w:instrText xml:space="preserve"> HYPERLINK "mailto:Maulenova.saltanat11@gmail.com" </w:instrText>
            </w:r>
            <w:r>
              <w:rPr>
                <w:rStyle w:val="10"/>
                <w:rFonts w:hint="default"/>
                <w:lang w:val="en-US"/>
              </w:rPr>
              <w:fldChar w:fldCharType="separate"/>
            </w:r>
            <w:r>
              <w:rPr>
                <w:rStyle w:val="10"/>
                <w:rFonts w:hint="default"/>
                <w:lang w:val="en-US"/>
              </w:rPr>
              <w:t>Maulenova.saltanat11@gmail.com</w:t>
            </w:r>
            <w:r>
              <w:rPr>
                <w:rStyle w:val="10"/>
                <w:rFonts w:hint="default"/>
                <w:lang w:val="en-US"/>
              </w:rPr>
              <w:fldChar w:fldCharType="end"/>
            </w:r>
          </w:p>
          <w:p w14:paraId="59FBA1F5">
            <w:pPr>
              <w:rPr>
                <w:rStyle w:val="10"/>
                <w:rFonts w:hint="default"/>
                <w:lang w:val="en-US"/>
              </w:rPr>
            </w:pPr>
            <w:r>
              <w:rPr>
                <w:rStyle w:val="10"/>
                <w:rFonts w:hint="default"/>
                <w:lang w:val="en-US"/>
              </w:rPr>
              <w:t>alimovasofiya@gmail.com</w:t>
            </w:r>
          </w:p>
        </w:tc>
        <w:tc>
          <w:tcPr>
            <w:tcW w:w="2983" w:type="dxa"/>
            <w:gridSpan w:val="2"/>
            <w:vMerge w:val="continue"/>
          </w:tcPr>
          <w:p w14:paraId="5F7C6E7F">
            <w:pPr>
              <w:widowControl w:val="0"/>
              <w:pBdr>
                <w:top w:val="none" w:color="auto" w:sz="0" w:space="0"/>
                <w:left w:val="none" w:color="auto" w:sz="0" w:space="0"/>
                <w:bottom w:val="none" w:color="auto" w:sz="0" w:space="0"/>
                <w:right w:val="none" w:color="auto" w:sz="0" w:space="0"/>
                <w:between w:val="none" w:color="auto" w:sz="0" w:space="0"/>
              </w:pBdr>
              <w:spacing w:line="276" w:lineRule="auto"/>
              <w:rPr>
                <w:lang w:val="kk-KZ"/>
              </w:rPr>
            </w:pPr>
          </w:p>
        </w:tc>
      </w:tr>
      <w:tr w14:paraId="5252F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8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top"/>
          </w:tcPr>
          <w:p w14:paraId="20E4A1D0">
            <w:pPr>
              <w:rPr>
                <w:b/>
                <w:lang w:val="kk-KZ"/>
              </w:rPr>
            </w:pPr>
            <w:r>
              <w:rPr>
                <w:rFonts w:ascii="Times New Roman" w:hAnsi="Times New Roman" w:eastAsia="Times New Roman" w:cs="Times New Roman"/>
                <w:b/>
              </w:rPr>
              <w:t>Телефоны:</w:t>
            </w:r>
          </w:p>
        </w:tc>
        <w:tc>
          <w:tcPr>
            <w:tcW w:w="4631"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top"/>
          </w:tcPr>
          <w:p w14:paraId="5A89B524">
            <w:pPr>
              <w:rPr>
                <w:rFonts w:hint="default"/>
                <w:lang w:val="kk-KZ"/>
              </w:rPr>
            </w:pPr>
            <w:r>
              <w:rPr>
                <w:rFonts w:hint="default" w:ascii="Times New Roman" w:hAnsi="Times New Roman" w:eastAsia="Times New Roman" w:cs="Times New Roman"/>
                <w:lang w:val="ru-RU"/>
              </w:rPr>
              <w:t>87073145095</w:t>
            </w:r>
            <w:r>
              <w:rPr>
                <w:rFonts w:hint="default" w:cs="Times New Roman"/>
                <w:lang w:val="kk-KZ"/>
              </w:rPr>
              <w:t xml:space="preserve">, </w:t>
            </w:r>
            <w:r>
              <w:rPr>
                <w:rFonts w:hint="default" w:ascii="Times New Roman" w:hAnsi="Times New Roman" w:eastAsia="Times New Roman" w:cs="Times New Roman"/>
                <w:lang w:val="kk-KZ"/>
              </w:rPr>
              <w:t>87071911902</w:t>
            </w:r>
            <w:r>
              <w:rPr>
                <w:rFonts w:hint="default" w:cs="Times New Roman"/>
                <w:lang w:val="kk-KZ"/>
              </w:rPr>
              <w:t>, 87074619904, 87083118120, 87079123197,87073350760</w:t>
            </w:r>
          </w:p>
        </w:tc>
        <w:tc>
          <w:tcPr>
            <w:tcW w:w="2983" w:type="dxa"/>
            <w:gridSpan w:val="2"/>
            <w:vMerge w:val="continue"/>
          </w:tcPr>
          <w:p w14:paraId="41B8CD36">
            <w:pPr>
              <w:widowControl w:val="0"/>
              <w:pBdr>
                <w:top w:val="none" w:color="auto" w:sz="0" w:space="0"/>
                <w:left w:val="none" w:color="auto" w:sz="0" w:space="0"/>
                <w:bottom w:val="none" w:color="auto" w:sz="0" w:space="0"/>
                <w:right w:val="none" w:color="auto" w:sz="0" w:space="0"/>
                <w:between w:val="none" w:color="auto" w:sz="0" w:space="0"/>
              </w:pBdr>
              <w:spacing w:line="276" w:lineRule="auto"/>
            </w:pPr>
          </w:p>
        </w:tc>
      </w:tr>
      <w:tr w14:paraId="52B2D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9"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6F927849">
            <w:pPr>
              <w:jc w:val="center"/>
              <w:rPr>
                <w:color w:val="FF0000"/>
              </w:rPr>
            </w:pPr>
            <w:r>
              <w:rPr>
                <w:b/>
                <w:lang w:val="kk-KZ"/>
              </w:rPr>
              <w:t>ПӘН</w:t>
            </w:r>
            <w:r>
              <w:rPr>
                <w:b/>
              </w:rPr>
              <w:t>Н</w:t>
            </w:r>
            <w:r>
              <w:rPr>
                <w:b/>
                <w:lang w:val="kk-KZ"/>
              </w:rPr>
              <w:t>І</w:t>
            </w:r>
            <w:r>
              <w:rPr>
                <w:b/>
              </w:rPr>
              <w:t>Ң АКАДЕМИЯЛЫҚ ПРЕЗЕНТАЦИЯСЫ</w:t>
            </w:r>
          </w:p>
        </w:tc>
      </w:tr>
      <w:tr w14:paraId="0007E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876" w:type="dxa"/>
            <w:shd w:val="clear" w:color="auto" w:fill="auto"/>
          </w:tcPr>
          <w:p w14:paraId="23E822C7">
            <w:pPr>
              <w:rPr>
                <w:b/>
              </w:rPr>
            </w:pPr>
            <w:r>
              <w:rPr>
                <w:b/>
                <w:lang w:val="kk-KZ"/>
              </w:rPr>
              <w:t>Пәннің мақсаты</w:t>
            </w:r>
          </w:p>
        </w:tc>
        <w:tc>
          <w:tcPr>
            <w:tcW w:w="4631" w:type="dxa"/>
            <w:gridSpan w:val="5"/>
            <w:shd w:val="clear" w:color="auto" w:fill="auto"/>
          </w:tcPr>
          <w:p w14:paraId="201D708C">
            <w:pPr>
              <w:jc w:val="center"/>
              <w:rPr>
                <w:b/>
                <w:lang w:val="kk-KZ"/>
              </w:rPr>
            </w:pPr>
            <w:r>
              <w:rPr>
                <w:b/>
                <w:lang w:val="kk-KZ"/>
              </w:rPr>
              <w:t>Оқытудан күтілетін нәтижелер (ОН)*</w:t>
            </w:r>
          </w:p>
        </w:tc>
        <w:tc>
          <w:tcPr>
            <w:tcW w:w="2983" w:type="dxa"/>
            <w:gridSpan w:val="2"/>
            <w:shd w:val="clear" w:color="auto" w:fill="auto"/>
          </w:tcPr>
          <w:p w14:paraId="52FE42E9">
            <w:pPr>
              <w:jc w:val="center"/>
              <w:rPr>
                <w:color w:val="FF0000"/>
                <w:lang w:val="kk-KZ"/>
              </w:rPr>
            </w:pPr>
            <w:r>
              <w:rPr>
                <w:rStyle w:val="55"/>
                <w:bCs/>
                <w:color w:val="000000"/>
                <w:shd w:val="clear" w:color="auto" w:fill="FFFFFF"/>
              </w:rPr>
              <w:t>ОН қолжеткізу</w:t>
            </w:r>
            <w:r>
              <w:rPr>
                <w:rStyle w:val="55"/>
                <w:bCs/>
                <w:color w:val="000000"/>
                <w:shd w:val="clear" w:color="auto" w:fill="FFFFFF"/>
                <w:lang w:val="kk-KZ"/>
              </w:rPr>
              <w:t xml:space="preserve"> </w:t>
            </w:r>
            <w:r>
              <w:rPr>
                <w:rStyle w:val="55"/>
                <w:bCs/>
                <w:color w:val="000000"/>
                <w:shd w:val="clear" w:color="auto" w:fill="FFFFFF"/>
              </w:rPr>
              <w:t>индикаторлары (ЖИ)</w:t>
            </w:r>
          </w:p>
        </w:tc>
      </w:tr>
      <w:tr w14:paraId="78979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876" w:type="dxa"/>
            <w:vMerge w:val="restart"/>
            <w:shd w:val="clear" w:color="auto" w:fill="auto"/>
          </w:tcPr>
          <w:p w14:paraId="21881CEA">
            <w:pPr>
              <w:tabs>
                <w:tab w:val="left" w:pos="34"/>
                <w:tab w:val="left" w:pos="175"/>
                <w:tab w:val="left" w:pos="2019"/>
              </w:tabs>
              <w:spacing w:line="256" w:lineRule="auto"/>
              <w:ind w:right="190"/>
              <w:jc w:val="both"/>
              <w:rPr>
                <w:rFonts w:hint="default"/>
                <w:lang w:val="kk-KZ"/>
              </w:rPr>
            </w:pPr>
            <w:r>
              <w:rPr>
                <w:rFonts w:hint="default"/>
              </w:rPr>
              <w:t>Зоология пәнінің мақсаты – генетика, биотехнология және биомедицина мамандықтары бойынша білім алатын студенттерге омыртқасыз және омыртқалы жануарлардың құрылысы, тіршілік әрекеттері, таралу аймақтары, систематикасы, көбею жолдары, биологиялық және экологиялық ерекшеліктері туралы теориялық білім беру, сондай-ақ жануарлар объектілерін генетикалық, биотехнологиялық және биомедициналық зерттеулерде қолдану қабілетін қалыптастыру.</w:t>
            </w:r>
          </w:p>
          <w:p w14:paraId="0295C165">
            <w:pPr>
              <w:tabs>
                <w:tab w:val="left" w:pos="34"/>
                <w:tab w:val="left" w:pos="175"/>
                <w:tab w:val="left" w:pos="2019"/>
              </w:tabs>
              <w:spacing w:line="256" w:lineRule="auto"/>
              <w:ind w:right="190"/>
              <w:jc w:val="both"/>
              <w:rPr>
                <w:lang w:val="kk-KZ"/>
              </w:rPr>
            </w:pPr>
          </w:p>
          <w:p w14:paraId="11F1D347">
            <w:pPr>
              <w:tabs>
                <w:tab w:val="left" w:pos="34"/>
                <w:tab w:val="left" w:pos="175"/>
                <w:tab w:val="left" w:pos="2019"/>
              </w:tabs>
              <w:spacing w:line="256" w:lineRule="auto"/>
              <w:ind w:right="190"/>
              <w:jc w:val="both"/>
              <w:rPr>
                <w:lang w:val="kk-KZ"/>
              </w:rPr>
            </w:pPr>
          </w:p>
        </w:tc>
        <w:tc>
          <w:tcPr>
            <w:tcW w:w="4631" w:type="dxa"/>
            <w:gridSpan w:val="5"/>
            <w:vMerge w:val="restart"/>
            <w:shd w:val="clear" w:color="auto" w:fill="auto"/>
          </w:tcPr>
          <w:p w14:paraId="7D0FF9E2">
            <w:pPr>
              <w:jc w:val="both"/>
              <w:rPr>
                <w:lang w:val="kk-KZ"/>
              </w:rPr>
            </w:pPr>
            <w:r>
              <w:rPr>
                <w:color w:val="000000"/>
                <w:lang w:val="kk-KZ"/>
              </w:rPr>
              <w:t xml:space="preserve">1. </w:t>
            </w:r>
            <w:r>
              <w:rPr>
                <w:lang w:val="kk-KZ"/>
              </w:rPr>
              <w:t>Омыртқасыз және омыртқалы жануарлардың теориялық бағыттарын білу;</w:t>
            </w:r>
          </w:p>
        </w:tc>
        <w:tc>
          <w:tcPr>
            <w:tcW w:w="2983" w:type="dxa"/>
            <w:gridSpan w:val="2"/>
            <w:shd w:val="clear" w:color="auto" w:fill="auto"/>
          </w:tcPr>
          <w:p w14:paraId="431DAF7F">
            <w:pPr>
              <w:jc w:val="both"/>
              <w:rPr>
                <w:lang w:val="kk-KZ"/>
              </w:rPr>
            </w:pPr>
            <w:r>
              <w:rPr>
                <w:color w:val="000000"/>
                <w:lang w:val="kk-KZ"/>
              </w:rPr>
              <w:t xml:space="preserve">1.1 </w:t>
            </w:r>
            <w:r>
              <w:rPr>
                <w:lang w:val="kk-KZ"/>
              </w:rPr>
              <w:t>Омыртқасыз және омыртқалы жануарлардың  құрылысын, экологиясын, ортаға бейімделуін, систематикасын, шаруашылықтағы маңызын сипаттайды;</w:t>
            </w:r>
          </w:p>
        </w:tc>
      </w:tr>
      <w:tr w14:paraId="06F1F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876" w:type="dxa"/>
            <w:vMerge w:val="continue"/>
          </w:tcPr>
          <w:p w14:paraId="01CB7208">
            <w:pPr>
              <w:jc w:val="both"/>
              <w:rPr>
                <w:b/>
                <w:lang w:val="kk-KZ"/>
              </w:rPr>
            </w:pPr>
          </w:p>
        </w:tc>
        <w:tc>
          <w:tcPr>
            <w:tcW w:w="4631" w:type="dxa"/>
            <w:gridSpan w:val="5"/>
            <w:vMerge w:val="continue"/>
          </w:tcPr>
          <w:p w14:paraId="65FCD9A1">
            <w:pPr>
              <w:jc w:val="both"/>
              <w:rPr>
                <w:lang w:val="kk-KZ"/>
              </w:rPr>
            </w:pPr>
          </w:p>
        </w:tc>
        <w:tc>
          <w:tcPr>
            <w:tcW w:w="2983" w:type="dxa"/>
            <w:gridSpan w:val="2"/>
            <w:shd w:val="clear" w:color="auto" w:fill="auto"/>
          </w:tcPr>
          <w:p w14:paraId="629E2B62">
            <w:pPr>
              <w:jc w:val="both"/>
              <w:rPr>
                <w:lang w:val="kk-KZ"/>
              </w:rPr>
            </w:pPr>
            <w:r>
              <w:rPr>
                <w:color w:val="000000"/>
                <w:lang w:val="kk-KZ"/>
              </w:rPr>
              <w:t xml:space="preserve">1.2 Жануарлардың ішкі, сыртқы </w:t>
            </w:r>
            <w:r>
              <w:rPr>
                <w:lang w:val="kk-KZ"/>
              </w:rPr>
              <w:t>құрылысын, өзара ұқсастығын ажыратады:</w:t>
            </w:r>
          </w:p>
        </w:tc>
      </w:tr>
      <w:tr w14:paraId="6169A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876" w:type="dxa"/>
            <w:vMerge w:val="continue"/>
          </w:tcPr>
          <w:p w14:paraId="0A273FE2">
            <w:pPr>
              <w:widowControl w:val="0"/>
              <w:pBdr>
                <w:top w:val="none" w:color="auto" w:sz="0" w:space="0"/>
                <w:left w:val="none" w:color="auto" w:sz="0" w:space="0"/>
                <w:bottom w:val="none" w:color="auto" w:sz="0" w:space="0"/>
                <w:right w:val="none" w:color="auto" w:sz="0" w:space="0"/>
                <w:between w:val="none" w:color="auto" w:sz="0" w:space="0"/>
              </w:pBdr>
              <w:spacing w:line="276" w:lineRule="auto"/>
              <w:rPr>
                <w:b/>
                <w:lang w:val="kk-KZ"/>
              </w:rPr>
            </w:pPr>
          </w:p>
        </w:tc>
        <w:tc>
          <w:tcPr>
            <w:tcW w:w="4631" w:type="dxa"/>
            <w:gridSpan w:val="5"/>
            <w:vMerge w:val="restart"/>
            <w:shd w:val="clear" w:color="auto" w:fill="auto"/>
          </w:tcPr>
          <w:p w14:paraId="1F559B7E">
            <w:pPr>
              <w:jc w:val="both"/>
              <w:rPr>
                <w:lang w:val="kk-KZ"/>
              </w:rPr>
            </w:pPr>
            <w:r>
              <w:rPr>
                <w:color w:val="000000"/>
                <w:lang w:val="kk-KZ"/>
              </w:rPr>
              <w:t xml:space="preserve">2. Омыртқасыз, омыртқалы </w:t>
            </w:r>
            <w:r>
              <w:rPr>
                <w:lang w:val="kk-KZ"/>
              </w:rPr>
              <w:t>жануарлардың  түрлерін  анықтауда  негізгі заңдылықтармен ақпараттық технологияларды игеру;</w:t>
            </w:r>
          </w:p>
        </w:tc>
        <w:tc>
          <w:tcPr>
            <w:tcW w:w="2983" w:type="dxa"/>
            <w:gridSpan w:val="2"/>
            <w:shd w:val="clear" w:color="auto" w:fill="auto"/>
          </w:tcPr>
          <w:p w14:paraId="4A73F39F">
            <w:pPr>
              <w:rPr>
                <w:lang w:val="kk-KZ"/>
              </w:rPr>
            </w:pPr>
            <w:r>
              <w:rPr>
                <w:lang w:val="kk-KZ"/>
              </w:rPr>
              <w:t xml:space="preserve">2.1 Теория жүзінде алған білімдерін іс жүзінде қолдана алуы әдістерін талдайды; </w:t>
            </w:r>
          </w:p>
        </w:tc>
      </w:tr>
      <w:tr w14:paraId="132AD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876" w:type="dxa"/>
            <w:vMerge w:val="continue"/>
          </w:tcPr>
          <w:p w14:paraId="36FA8EEE">
            <w:pPr>
              <w:widowControl w:val="0"/>
              <w:pBdr>
                <w:top w:val="none" w:color="auto" w:sz="0" w:space="0"/>
                <w:left w:val="none" w:color="auto" w:sz="0" w:space="0"/>
                <w:bottom w:val="none" w:color="auto" w:sz="0" w:space="0"/>
                <w:right w:val="none" w:color="auto" w:sz="0" w:space="0"/>
                <w:between w:val="none" w:color="auto" w:sz="0" w:space="0"/>
              </w:pBdr>
              <w:spacing w:line="276" w:lineRule="auto"/>
              <w:rPr>
                <w:b/>
                <w:lang w:val="kk-KZ"/>
              </w:rPr>
            </w:pPr>
          </w:p>
        </w:tc>
        <w:tc>
          <w:tcPr>
            <w:tcW w:w="4631" w:type="dxa"/>
            <w:gridSpan w:val="5"/>
            <w:vMerge w:val="continue"/>
          </w:tcPr>
          <w:p w14:paraId="7B83F04C">
            <w:pPr>
              <w:jc w:val="both"/>
              <w:rPr>
                <w:lang w:val="kk-KZ"/>
              </w:rPr>
            </w:pPr>
          </w:p>
        </w:tc>
        <w:tc>
          <w:tcPr>
            <w:tcW w:w="2983" w:type="dxa"/>
            <w:gridSpan w:val="2"/>
            <w:shd w:val="clear" w:color="auto" w:fill="auto"/>
          </w:tcPr>
          <w:p w14:paraId="719D6A90">
            <w:pPr>
              <w:pBdr>
                <w:top w:val="none" w:color="auto" w:sz="0" w:space="0"/>
                <w:left w:val="none" w:color="auto" w:sz="0" w:space="0"/>
                <w:bottom w:val="none" w:color="auto" w:sz="0" w:space="0"/>
                <w:right w:val="none" w:color="auto" w:sz="0" w:space="0"/>
                <w:between w:val="none" w:color="auto" w:sz="0" w:space="0"/>
              </w:pBdr>
              <w:jc w:val="both"/>
              <w:rPr>
                <w:color w:val="000000"/>
                <w:lang w:val="kk-KZ"/>
              </w:rPr>
            </w:pPr>
            <w:r>
              <w:rPr>
                <w:lang w:val="kk-KZ"/>
              </w:rPr>
              <w:t>2.2 Омыртқалы және омыртқасыз жануарлардың кластарының классификациясымен және ерекшеліктерін талдайды заңдылықтарды анықтау әдістерін талдайды;</w:t>
            </w:r>
          </w:p>
        </w:tc>
      </w:tr>
      <w:tr w14:paraId="03399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876" w:type="dxa"/>
            <w:vMerge w:val="continue"/>
          </w:tcPr>
          <w:p w14:paraId="61F47FC4">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lang w:val="kk-KZ"/>
              </w:rPr>
            </w:pPr>
          </w:p>
        </w:tc>
        <w:tc>
          <w:tcPr>
            <w:tcW w:w="4631" w:type="dxa"/>
            <w:gridSpan w:val="5"/>
            <w:vMerge w:val="restart"/>
            <w:shd w:val="clear" w:color="auto" w:fill="auto"/>
          </w:tcPr>
          <w:p w14:paraId="7FEA87FB">
            <w:pPr>
              <w:numPr>
                <w:ilvl w:val="0"/>
                <w:numId w:val="1"/>
              </w:numPr>
              <w:jc w:val="both"/>
              <w:rPr>
                <w:lang w:val="kk-KZ"/>
              </w:rPr>
            </w:pPr>
            <w:r>
              <w:rPr>
                <w:lang w:val="kk-KZ"/>
              </w:rPr>
              <w:t>Дербес далалық және камералдық зерттеулер жүргізу кезінде тірі организмдерді зерттеудің түрлі әдістерін игеру</w:t>
            </w:r>
            <w:r>
              <w:rPr>
                <w:bCs/>
                <w:lang w:val="kk-KZ"/>
              </w:rPr>
              <w:t>;</w:t>
            </w:r>
          </w:p>
        </w:tc>
        <w:tc>
          <w:tcPr>
            <w:tcW w:w="2983" w:type="dxa"/>
            <w:gridSpan w:val="2"/>
            <w:shd w:val="clear" w:color="auto" w:fill="auto"/>
          </w:tcPr>
          <w:p w14:paraId="71C9F2E0">
            <w:pPr>
              <w:rPr>
                <w:lang w:val="kk-KZ"/>
              </w:rPr>
            </w:pPr>
            <w:r>
              <w:rPr>
                <w:color w:val="000000"/>
                <w:lang w:val="kk-KZ"/>
              </w:rPr>
              <w:t>3.1 Омыртқасыз</w:t>
            </w:r>
            <w:r>
              <w:rPr>
                <w:rFonts w:hint="default"/>
                <w:color w:val="000000"/>
                <w:lang w:val="kk-KZ"/>
              </w:rPr>
              <w:t xml:space="preserve"> </w:t>
            </w:r>
            <w:r>
              <w:rPr>
                <w:color w:val="000000"/>
                <w:lang w:val="kk-KZ"/>
              </w:rPr>
              <w:t xml:space="preserve"> жануарларды</w:t>
            </w:r>
            <w:r>
              <w:rPr>
                <w:rFonts w:hint="default"/>
                <w:color w:val="000000"/>
                <w:lang w:val="kk-KZ"/>
              </w:rPr>
              <w:t xml:space="preserve"> </w:t>
            </w:r>
            <w:r>
              <w:rPr>
                <w:lang w:val="kk-KZ"/>
              </w:rPr>
              <w:t>дала</w:t>
            </w:r>
            <w:r>
              <w:rPr>
                <w:lang w:val="ru-RU"/>
              </w:rPr>
              <w:t>л</w:t>
            </w:r>
            <w:r>
              <w:rPr>
                <w:lang w:val="kk-KZ"/>
              </w:rPr>
              <w:t>ық жағдайда жинау,</w:t>
            </w:r>
            <w:r>
              <w:rPr>
                <w:rFonts w:hint="default"/>
                <w:lang w:val="kk-KZ"/>
              </w:rPr>
              <w:t xml:space="preserve"> </w:t>
            </w:r>
            <w:r>
              <w:rPr>
                <w:color w:val="000000"/>
                <w:lang w:val="kk-KZ"/>
              </w:rPr>
              <w:t>омыртқалы</w:t>
            </w:r>
            <w:r>
              <w:rPr>
                <w:rFonts w:hint="default"/>
                <w:color w:val="000000"/>
                <w:lang w:val="ru-RU"/>
              </w:rPr>
              <w:t xml:space="preserve"> </w:t>
            </w:r>
            <w:r>
              <w:rPr>
                <w:rFonts w:hint="default"/>
                <w:color w:val="000000"/>
                <w:lang w:val="kk-KZ"/>
              </w:rPr>
              <w:t xml:space="preserve">жануарларды </w:t>
            </w:r>
            <w:r>
              <w:rPr>
                <w:lang w:val="kk-KZ"/>
              </w:rPr>
              <w:t>бақылау әдістерін игеру</w:t>
            </w:r>
          </w:p>
          <w:p w14:paraId="0BB89462">
            <w:pPr>
              <w:pBdr>
                <w:top w:val="none" w:color="auto" w:sz="0" w:space="0"/>
                <w:left w:val="none" w:color="auto" w:sz="0" w:space="0"/>
                <w:bottom w:val="none" w:color="auto" w:sz="0" w:space="0"/>
                <w:right w:val="none" w:color="auto" w:sz="0" w:space="0"/>
                <w:between w:val="none" w:color="auto" w:sz="0" w:space="0"/>
              </w:pBdr>
              <w:jc w:val="both"/>
              <w:rPr>
                <w:b/>
                <w:lang w:val="kk-KZ"/>
              </w:rPr>
            </w:pPr>
            <w:r>
              <w:rPr>
                <w:lang w:val="kk-KZ"/>
              </w:rPr>
              <w:t xml:space="preserve">заңдылықтарына сүйене отырып </w:t>
            </w:r>
            <w:r>
              <w:rPr>
                <w:color w:val="000000"/>
                <w:lang w:val="kk-KZ"/>
              </w:rPr>
              <w:t>зерттеулер жүргізу;</w:t>
            </w:r>
          </w:p>
        </w:tc>
      </w:tr>
      <w:tr w14:paraId="71EB9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876" w:type="dxa"/>
            <w:vMerge w:val="continue"/>
          </w:tcPr>
          <w:p w14:paraId="7802CFAD">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lang w:val="kk-KZ"/>
              </w:rPr>
            </w:pPr>
          </w:p>
        </w:tc>
        <w:tc>
          <w:tcPr>
            <w:tcW w:w="4631" w:type="dxa"/>
            <w:gridSpan w:val="5"/>
            <w:vMerge w:val="continue"/>
          </w:tcPr>
          <w:p w14:paraId="632522B5">
            <w:pPr>
              <w:jc w:val="both"/>
              <w:rPr>
                <w:lang w:val="kk-KZ"/>
              </w:rPr>
            </w:pPr>
          </w:p>
        </w:tc>
        <w:tc>
          <w:tcPr>
            <w:tcW w:w="2983" w:type="dxa"/>
            <w:gridSpan w:val="2"/>
            <w:shd w:val="clear" w:color="auto" w:fill="auto"/>
          </w:tcPr>
          <w:p w14:paraId="23F052AC">
            <w:pPr>
              <w:pStyle w:val="50"/>
              <w:spacing w:line="254" w:lineRule="auto"/>
              <w:jc w:val="both"/>
              <w:rPr>
                <w:color w:val="000000"/>
                <w:lang w:val="kk-KZ"/>
              </w:rPr>
            </w:pPr>
            <w:r>
              <w:rPr>
                <w:rFonts w:ascii="Times New Roman" w:hAnsi="Times New Roman"/>
                <w:color w:val="000000"/>
                <w:sz w:val="24"/>
                <w:szCs w:val="24"/>
                <w:lang w:val="kk-KZ"/>
              </w:rPr>
              <w:t xml:space="preserve">3.2 </w:t>
            </w:r>
            <w:r>
              <w:rPr>
                <w:rFonts w:ascii="Times New Roman" w:hAnsi="Times New Roman"/>
                <w:sz w:val="24"/>
                <w:szCs w:val="24"/>
                <w:lang w:val="kk-KZ"/>
              </w:rPr>
              <w:t xml:space="preserve">Камералық зерттеу </w:t>
            </w:r>
            <w:r>
              <w:rPr>
                <w:rFonts w:ascii="Times New Roman" w:hAnsi="Times New Roman"/>
                <w:color w:val="000000"/>
                <w:sz w:val="24"/>
                <w:szCs w:val="24"/>
                <w:lang w:val="kk-KZ"/>
              </w:rPr>
              <w:t>жүргізу жолдарын меңгереді;</w:t>
            </w:r>
          </w:p>
        </w:tc>
      </w:tr>
      <w:tr w14:paraId="5824A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876" w:type="dxa"/>
            <w:vMerge w:val="continue"/>
          </w:tcPr>
          <w:p w14:paraId="29C29AB0">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lang w:val="kk-KZ"/>
              </w:rPr>
            </w:pPr>
          </w:p>
        </w:tc>
        <w:tc>
          <w:tcPr>
            <w:tcW w:w="4631" w:type="dxa"/>
            <w:gridSpan w:val="5"/>
            <w:vMerge w:val="restart"/>
            <w:shd w:val="clear" w:color="auto" w:fill="auto"/>
          </w:tcPr>
          <w:p w14:paraId="7634363D">
            <w:pPr>
              <w:jc w:val="both"/>
              <w:rPr>
                <w:lang w:val="kk-KZ"/>
              </w:rPr>
            </w:pPr>
            <w:r>
              <w:rPr>
                <w:color w:val="000000"/>
                <w:lang w:val="kk-KZ"/>
              </w:rPr>
              <w:t>4. О</w:t>
            </w:r>
            <w:r>
              <w:rPr>
                <w:lang w:val="kk-KZ"/>
              </w:rPr>
              <w:t xml:space="preserve">мыртқасыз және омыртқалы жануарлардың  түрлерін  </w:t>
            </w:r>
            <w:r>
              <w:rPr>
                <w:color w:val="000000"/>
                <w:lang w:val="kk-KZ"/>
              </w:rPr>
              <w:t xml:space="preserve">ғылыми-техникалық прогресс жағдайында </w:t>
            </w:r>
            <w:r>
              <w:rPr>
                <w:lang w:val="kk-KZ"/>
              </w:rPr>
              <w:t xml:space="preserve">практика жүзінде </w:t>
            </w:r>
            <w:r>
              <w:rPr>
                <w:color w:val="000000"/>
                <w:lang w:val="kk-KZ"/>
              </w:rPr>
              <w:t>қолдану;</w:t>
            </w:r>
          </w:p>
        </w:tc>
        <w:tc>
          <w:tcPr>
            <w:tcW w:w="2983" w:type="dxa"/>
            <w:gridSpan w:val="2"/>
            <w:shd w:val="clear" w:color="auto" w:fill="auto"/>
          </w:tcPr>
          <w:p w14:paraId="23BAB661">
            <w:pPr>
              <w:jc w:val="both"/>
              <w:rPr>
                <w:lang w:val="kk-KZ"/>
              </w:rPr>
            </w:pPr>
            <w:r>
              <w:rPr>
                <w:color w:val="000000"/>
                <w:lang w:val="kk-KZ"/>
              </w:rPr>
              <w:t xml:space="preserve">4.1 Омыртқасыз және омыртқалы жануарлардың </w:t>
            </w:r>
            <w:r>
              <w:rPr>
                <w:lang w:val="kk-KZ"/>
              </w:rPr>
              <w:t>түрлерін анықтағыш құралдармен</w:t>
            </w:r>
            <w:r>
              <w:rPr>
                <w:rFonts w:hint="default"/>
                <w:lang w:val="kk-KZ"/>
              </w:rPr>
              <w:t xml:space="preserve"> анықтап</w:t>
            </w:r>
            <w:r>
              <w:rPr>
                <w:color w:val="000000"/>
                <w:lang w:val="kk-KZ"/>
              </w:rPr>
              <w:t xml:space="preserve"> алған білімдерін қолдану;</w:t>
            </w:r>
          </w:p>
        </w:tc>
      </w:tr>
      <w:tr w14:paraId="3BFC4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876" w:type="dxa"/>
            <w:vMerge w:val="continue"/>
          </w:tcPr>
          <w:p w14:paraId="7EBEAFED">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lang w:val="kk-KZ"/>
              </w:rPr>
            </w:pPr>
          </w:p>
        </w:tc>
        <w:tc>
          <w:tcPr>
            <w:tcW w:w="4631" w:type="dxa"/>
            <w:gridSpan w:val="5"/>
            <w:vMerge w:val="continue"/>
          </w:tcPr>
          <w:p w14:paraId="2A34DB85">
            <w:pPr>
              <w:jc w:val="both"/>
              <w:rPr>
                <w:lang w:val="kk-KZ"/>
              </w:rPr>
            </w:pPr>
          </w:p>
        </w:tc>
        <w:tc>
          <w:tcPr>
            <w:tcW w:w="2983" w:type="dxa"/>
            <w:gridSpan w:val="2"/>
            <w:shd w:val="clear" w:color="auto" w:fill="auto"/>
          </w:tcPr>
          <w:p w14:paraId="029B9A4F">
            <w:pPr>
              <w:jc w:val="both"/>
              <w:rPr>
                <w:lang w:val="kk-KZ"/>
              </w:rPr>
            </w:pPr>
            <w:r>
              <w:rPr>
                <w:color w:val="000000"/>
                <w:lang w:val="kk-KZ"/>
              </w:rPr>
              <w:t xml:space="preserve">4.2 Омыртқасыз және омыртқалы жануарлардың </w:t>
            </w:r>
            <w:r>
              <w:rPr>
                <w:lang w:val="kk-KZ"/>
              </w:rPr>
              <w:t>түрлерін көбейтуді іске асыра алады.</w:t>
            </w:r>
          </w:p>
        </w:tc>
      </w:tr>
      <w:tr w14:paraId="1C876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673" w:hRule="atLeast"/>
        </w:trPr>
        <w:tc>
          <w:tcPr>
            <w:tcW w:w="2876" w:type="dxa"/>
            <w:vMerge w:val="continue"/>
          </w:tcPr>
          <w:p w14:paraId="00C76C25">
            <w:pPr>
              <w:widowControl w:val="0"/>
              <w:pBdr>
                <w:top w:val="none" w:color="auto" w:sz="0" w:space="0"/>
                <w:left w:val="none" w:color="auto" w:sz="0" w:space="0"/>
                <w:bottom w:val="none" w:color="auto" w:sz="0" w:space="0"/>
                <w:right w:val="none" w:color="auto" w:sz="0" w:space="0"/>
                <w:between w:val="none" w:color="auto" w:sz="0" w:space="0"/>
              </w:pBdr>
              <w:spacing w:line="276" w:lineRule="auto"/>
              <w:rPr>
                <w:lang w:val="kk-KZ"/>
              </w:rPr>
            </w:pPr>
          </w:p>
        </w:tc>
        <w:tc>
          <w:tcPr>
            <w:tcW w:w="4631" w:type="dxa"/>
            <w:gridSpan w:val="5"/>
            <w:vMerge w:val="restart"/>
            <w:shd w:val="clear" w:color="auto" w:fill="auto"/>
          </w:tcPr>
          <w:p w14:paraId="4919D8CA">
            <w:pPr>
              <w:jc w:val="both"/>
              <w:rPr>
                <w:lang w:val="kk-KZ"/>
              </w:rPr>
            </w:pPr>
            <w:r>
              <w:rPr>
                <w:color w:val="000000"/>
                <w:lang w:val="kk-KZ"/>
              </w:rPr>
              <w:t>5.</w:t>
            </w:r>
            <w:r>
              <w:rPr>
                <w:lang w:val="kk-KZ"/>
              </w:rPr>
              <w:t xml:space="preserve"> </w:t>
            </w:r>
            <w:r>
              <w:rPr>
                <w:color w:val="000000"/>
                <w:lang w:val="kk-KZ"/>
              </w:rPr>
              <w:t xml:space="preserve">Омыртқасыз және омыртқалы жануарларды </w:t>
            </w:r>
            <w:r>
              <w:rPr>
                <w:lang w:val="kk-KZ"/>
              </w:rPr>
              <w:t>анықтау, құрылымдық өзгерістерін ажыратуда алған  білімдерін ғылыми зерттеу жүргізудегі  қабілетін қалыптастырады;</w:t>
            </w:r>
          </w:p>
        </w:tc>
        <w:tc>
          <w:tcPr>
            <w:tcW w:w="2983" w:type="dxa"/>
            <w:gridSpan w:val="2"/>
            <w:shd w:val="clear" w:color="auto" w:fill="auto"/>
          </w:tcPr>
          <w:p w14:paraId="1ED9F66E">
            <w:pPr>
              <w:pStyle w:val="14"/>
              <w:spacing w:line="276" w:lineRule="auto"/>
              <w:rPr>
                <w:lang w:val="kk-KZ"/>
              </w:rPr>
            </w:pPr>
            <w:r>
              <w:rPr>
                <w:color w:val="000000"/>
                <w:lang w:val="kk-KZ"/>
              </w:rPr>
              <w:t>5.1</w:t>
            </w:r>
            <w:r>
              <w:rPr>
                <w:bCs/>
                <w:lang w:val="kk-KZ"/>
              </w:rPr>
              <w:t xml:space="preserve"> Қоршаған ортадағы о</w:t>
            </w:r>
            <w:r>
              <w:rPr>
                <w:color w:val="000000"/>
                <w:lang w:val="kk-KZ"/>
              </w:rPr>
              <w:t xml:space="preserve">мыртқасыз және омыртқалы жануарлардың </w:t>
            </w:r>
            <w:r>
              <w:rPr>
                <w:bCs/>
                <w:lang w:val="kk-KZ"/>
              </w:rPr>
              <w:t xml:space="preserve">жайында </w:t>
            </w:r>
            <w:r>
              <w:rPr>
                <w:lang w:val="kk-KZ"/>
              </w:rPr>
              <w:t xml:space="preserve"> алған білімін ғылыми, өндірістік және практикалық міндеттерді шешуде талдайды; </w:t>
            </w:r>
          </w:p>
        </w:tc>
      </w:tr>
      <w:tr w14:paraId="53918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876" w:type="dxa"/>
            <w:vMerge w:val="continue"/>
          </w:tcPr>
          <w:p w14:paraId="09C93BDA">
            <w:pPr>
              <w:widowControl w:val="0"/>
              <w:pBdr>
                <w:top w:val="none" w:color="auto" w:sz="0" w:space="0"/>
                <w:left w:val="none" w:color="auto" w:sz="0" w:space="0"/>
                <w:bottom w:val="none" w:color="auto" w:sz="0" w:space="0"/>
                <w:right w:val="none" w:color="auto" w:sz="0" w:space="0"/>
                <w:between w:val="none" w:color="auto" w:sz="0" w:space="0"/>
              </w:pBdr>
              <w:spacing w:line="276" w:lineRule="auto"/>
              <w:rPr>
                <w:lang w:val="kk-KZ"/>
              </w:rPr>
            </w:pPr>
          </w:p>
        </w:tc>
        <w:tc>
          <w:tcPr>
            <w:tcW w:w="4631" w:type="dxa"/>
            <w:gridSpan w:val="5"/>
            <w:vMerge w:val="continue"/>
          </w:tcPr>
          <w:p w14:paraId="608BBC2E">
            <w:pPr>
              <w:jc w:val="both"/>
              <w:rPr>
                <w:lang w:val="kk-KZ"/>
              </w:rPr>
            </w:pPr>
          </w:p>
        </w:tc>
        <w:tc>
          <w:tcPr>
            <w:tcW w:w="2983" w:type="dxa"/>
            <w:gridSpan w:val="2"/>
            <w:shd w:val="clear" w:color="auto" w:fill="auto"/>
          </w:tcPr>
          <w:p w14:paraId="295C59C1">
            <w:pPr>
              <w:jc w:val="both"/>
              <w:rPr>
                <w:lang w:val="kk-KZ"/>
              </w:rPr>
            </w:pPr>
            <w:r>
              <w:rPr>
                <w:bCs/>
                <w:lang w:val="kk-KZ"/>
              </w:rPr>
              <w:t>5.2</w:t>
            </w:r>
            <w:r>
              <w:rPr>
                <w:lang w:val="kk-KZ"/>
              </w:rPr>
              <w:t xml:space="preserve"> С</w:t>
            </w:r>
            <w:r>
              <w:rPr>
                <w:color w:val="000000"/>
                <w:lang w:val="kk-KZ"/>
              </w:rPr>
              <w:t>туденттер омыртқасыз және омыртқалы жануарлар бойынша алған білімдерін бітіру жұмыстарын жүргізуде қолдану;</w:t>
            </w:r>
          </w:p>
        </w:tc>
      </w:tr>
      <w:tr w14:paraId="6985D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8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2AAB4E10">
            <w:pPr>
              <w:rPr>
                <w:b/>
              </w:rPr>
            </w:pPr>
            <w:r>
              <w:rPr>
                <w:b/>
              </w:rPr>
              <w:t>Пререквизи</w:t>
            </w:r>
            <w:r>
              <w:rPr>
                <w:b/>
                <w:lang w:val="kk-KZ"/>
              </w:rPr>
              <w:t>ттер</w:t>
            </w:r>
          </w:p>
        </w:tc>
        <w:tc>
          <w:tcPr>
            <w:tcW w:w="7614" w:type="dxa"/>
            <w:gridSpan w:val="7"/>
            <w:tcBorders>
              <w:top w:val="single" w:color="000000" w:themeColor="text1" w:sz="4" w:space="0"/>
              <w:left w:val="single" w:color="000000" w:themeColor="text1" w:sz="4" w:space="0"/>
              <w:right w:val="single" w:color="000000" w:themeColor="text1" w:sz="4" w:space="0"/>
            </w:tcBorders>
            <w:shd w:val="clear" w:color="auto" w:fill="auto"/>
          </w:tcPr>
          <w:p w14:paraId="03FB6627">
            <w:pPr>
              <w:jc w:val="both"/>
              <w:rPr>
                <w:b/>
                <w:lang w:val="kk-KZ"/>
              </w:rPr>
            </w:pPr>
            <w:r>
              <w:rPr>
                <w:lang w:val="kk-KZ"/>
              </w:rPr>
              <w:t>Жалпы биология, жануарлар экологиясы, Қазақстан биоресурстары</w:t>
            </w:r>
          </w:p>
        </w:tc>
      </w:tr>
      <w:tr w14:paraId="3E3FC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8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763C1E19">
            <w:pPr>
              <w:rPr>
                <w:b/>
                <w:lang w:val="kk-KZ"/>
              </w:rPr>
            </w:pPr>
            <w:r>
              <w:rPr>
                <w:b/>
              </w:rPr>
              <w:t>Постреквизит</w:t>
            </w:r>
            <w:r>
              <w:rPr>
                <w:b/>
                <w:lang w:val="kk-KZ"/>
              </w:rPr>
              <w:t>тер</w:t>
            </w:r>
          </w:p>
        </w:tc>
        <w:tc>
          <w:tcPr>
            <w:tcW w:w="7614" w:type="dxa"/>
            <w:gridSpan w:val="7"/>
            <w:tcBorders>
              <w:left w:val="single" w:color="000000" w:themeColor="text1" w:sz="4" w:space="0"/>
              <w:bottom w:val="single" w:color="000000" w:themeColor="text1" w:sz="4" w:space="0"/>
              <w:right w:val="single" w:color="000000" w:themeColor="text1" w:sz="4" w:space="0"/>
            </w:tcBorders>
            <w:shd w:val="clear" w:color="auto" w:fill="auto"/>
          </w:tcPr>
          <w:p w14:paraId="52F824E2">
            <w:pPr>
              <w:rPr>
                <w:rFonts w:hint="default"/>
                <w:lang w:val="kk-KZ"/>
              </w:rPr>
            </w:pPr>
            <w:r>
              <w:rPr>
                <w:lang w:val="kk-KZ"/>
              </w:rPr>
              <w:t>З</w:t>
            </w:r>
            <w:r>
              <w:t xml:space="preserve">оология, </w:t>
            </w:r>
            <w:r>
              <w:rPr>
                <w:lang w:val="kk-KZ"/>
              </w:rPr>
              <w:t>география, өндірістік практика</w:t>
            </w:r>
            <w:r>
              <w:rPr>
                <w:rFonts w:hint="default"/>
                <w:lang w:val="kk-KZ"/>
              </w:rPr>
              <w:t>, генетика, молекулалық биология, эволюциялық биология.</w:t>
            </w:r>
          </w:p>
        </w:tc>
      </w:tr>
      <w:tr w14:paraId="3F4DD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8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7C522516">
            <w:pPr>
              <w:pBdr>
                <w:top w:val="none" w:color="auto" w:sz="0" w:space="0"/>
                <w:left w:val="none" w:color="auto" w:sz="0" w:space="0"/>
                <w:bottom w:val="none" w:color="auto" w:sz="0" w:space="0"/>
                <w:right w:val="none" w:color="auto" w:sz="0" w:space="0"/>
                <w:between w:val="none" w:color="auto" w:sz="0" w:space="0"/>
              </w:pBdr>
              <w:rPr>
                <w:bCs/>
                <w:color w:val="FF0000"/>
                <w:shd w:val="clear" w:color="auto" w:fill="FFFFFF"/>
                <w:lang w:val="kk-KZ"/>
              </w:rPr>
            </w:pPr>
            <w:r>
              <w:rPr>
                <w:b/>
                <w:lang w:val="kk-KZ"/>
              </w:rPr>
              <w:t xml:space="preserve">Оқу </w:t>
            </w:r>
            <w:r>
              <w:rPr>
                <w:b/>
              </w:rPr>
              <w:t>ресурс</w:t>
            </w:r>
            <w:r>
              <w:rPr>
                <w:b/>
                <w:lang w:val="kk-KZ"/>
              </w:rPr>
              <w:t>тары</w:t>
            </w:r>
          </w:p>
        </w:tc>
        <w:tc>
          <w:tcPr>
            <w:tcW w:w="7614"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287CCE69">
            <w:pPr>
              <w:rPr>
                <w:rFonts w:ascii="Times New Roman" w:hAnsi="Times New Roman"/>
                <w:sz w:val="24"/>
                <w:szCs w:val="24"/>
                <w:lang w:val="kk-KZ"/>
              </w:rPr>
            </w:pPr>
            <w:r>
              <w:rPr>
                <w:b/>
                <w:bCs/>
                <w:color w:val="000000"/>
                <w:lang w:val="kk-KZ"/>
              </w:rPr>
              <w:t>Әдебиет:</w:t>
            </w:r>
          </w:p>
          <w:p w14:paraId="3C3471EA">
            <w:pPr>
              <w:pStyle w:val="47"/>
              <w:numPr>
                <w:ilvl w:val="0"/>
                <w:numId w:val="2"/>
              </w:numPr>
              <w:spacing w:after="0" w:line="240" w:lineRule="auto"/>
              <w:ind w:left="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Дәуітбаева К.Ә., Шалғымбаева С.М. Зоология. I-бөлім. Омыртқасыздар зоологиясы. Алматы, 2013.</w:t>
            </w:r>
          </w:p>
          <w:p w14:paraId="16AF1B6A">
            <w:pPr>
              <w:pStyle w:val="47"/>
              <w:spacing w:after="0" w:line="240" w:lineRule="auto"/>
              <w:ind w:left="0"/>
              <w:jc w:val="both"/>
              <w:rPr>
                <w:rFonts w:hint="default" w:ascii="Times New Roman" w:hAnsi="Times New Roman" w:cs="Times New Roman"/>
                <w:lang w:val="kk-KZ"/>
              </w:rPr>
            </w:pPr>
            <w:r>
              <w:rPr>
                <w:rFonts w:hint="default" w:ascii="Times New Roman" w:hAnsi="Times New Roman" w:cs="Times New Roman"/>
                <w:lang w:val="kk-KZ"/>
              </w:rPr>
              <w:t>2. Есжанов Б.Е., Сапарғалиева Н.С., Шарахметов С.Е. Омыртқалылар зоологиясы. Практикум.-Алматы: «Қазақ университеті», 2017. -242б.</w:t>
            </w:r>
          </w:p>
          <w:p w14:paraId="69FA7B47">
            <w:pPr>
              <w:pStyle w:val="47"/>
              <w:spacing w:after="0" w:line="240" w:lineRule="auto"/>
              <w:ind w:left="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3. Есжанов Б., Сапарғалиева Н.С.Зоология. 2-бөлім. Омыртқалылар зоологиясы. «Қазақ университеті» БҮ. –Алматы, 2014.-356 б.</w:t>
            </w:r>
          </w:p>
          <w:p w14:paraId="28D7AC93">
            <w:pPr>
              <w:pStyle w:val="61"/>
              <w:numPr>
                <w:ilvl w:val="0"/>
                <w:numId w:val="0"/>
              </w:numPr>
              <w:shd w:val="clear" w:color="auto" w:fill="FFFFFF"/>
              <w:tabs>
                <w:tab w:val="left" w:pos="595"/>
              </w:tabs>
              <w:ind w:leftChars="0"/>
              <w:jc w:val="both"/>
              <w:rPr>
                <w:rFonts w:hint="default" w:ascii="Times New Roman" w:hAnsi="Times New Roman" w:cs="Times New Roman"/>
                <w:lang w:val="kk-KZ"/>
              </w:rPr>
            </w:pPr>
            <w:r>
              <w:rPr>
                <w:rFonts w:hint="default" w:ascii="Times New Roman" w:hAnsi="Times New Roman" w:cs="Times New Roman"/>
                <w:lang w:val="kk-KZ"/>
              </w:rPr>
              <w:t>4. Brusca R., Moore W., Shuster S. Invertebrates. 3rd ed., 2016, 936 б.</w:t>
            </w:r>
          </w:p>
          <w:p w14:paraId="78826772">
            <w:pPr>
              <w:pStyle w:val="61"/>
              <w:numPr>
                <w:ilvl w:val="0"/>
                <w:numId w:val="0"/>
              </w:numPr>
              <w:shd w:val="clear" w:color="auto" w:fill="FFFFFF"/>
              <w:tabs>
                <w:tab w:val="left" w:pos="595"/>
              </w:tabs>
              <w:ind w:leftChars="0"/>
              <w:jc w:val="both"/>
              <w:rPr>
                <w:rFonts w:hint="default" w:ascii="Times New Roman" w:hAnsi="Times New Roman" w:cs="Times New Roman"/>
                <w:lang w:val="kk-KZ"/>
              </w:rPr>
            </w:pPr>
            <w:r>
              <w:rPr>
                <w:rFonts w:hint="default" w:ascii="Times New Roman" w:hAnsi="Times New Roman" w:cs="Times New Roman"/>
                <w:lang w:val="kk-KZ"/>
              </w:rPr>
              <w:t>5.  Ruppert E., Fox R., Barnes R. Invertebrate Zoology. 7th ed., 2019, 1224 б.</w:t>
            </w:r>
          </w:p>
          <w:p w14:paraId="1C81D2B5">
            <w:pPr>
              <w:pStyle w:val="61"/>
              <w:numPr>
                <w:ilvl w:val="0"/>
                <w:numId w:val="0"/>
              </w:numPr>
              <w:shd w:val="clear" w:color="auto" w:fill="FFFFFF"/>
              <w:tabs>
                <w:tab w:val="left" w:pos="595"/>
              </w:tabs>
              <w:ind w:leftChars="0"/>
              <w:jc w:val="both"/>
              <w:rPr>
                <w:rFonts w:hint="default" w:ascii="Times New Roman" w:hAnsi="Times New Roman" w:cs="Times New Roman"/>
                <w:lang w:val="kk-KZ"/>
              </w:rPr>
            </w:pPr>
            <w:r>
              <w:rPr>
                <w:rFonts w:hint="default" w:ascii="Times New Roman" w:hAnsi="Times New Roman" w:cs="Times New Roman"/>
                <w:lang w:val="kk-KZ"/>
              </w:rPr>
              <w:t>6. Pechenik J. Biology of the Invertebrates. 7th ed., 2015, 694 б.</w:t>
            </w:r>
          </w:p>
          <w:p w14:paraId="36528514">
            <w:pPr>
              <w:rPr>
                <w:b/>
                <w:bCs/>
                <w:lang w:val="kk-KZ"/>
              </w:rPr>
            </w:pPr>
            <w:r>
              <w:rPr>
                <w:b/>
                <w:bCs/>
                <w:lang w:val="kk-KZ"/>
              </w:rPr>
              <w:t>Зерттеушілік инфрақұрылымы</w:t>
            </w:r>
          </w:p>
          <w:p w14:paraId="72EEE64F">
            <w:pPr>
              <w:rPr>
                <w:rFonts w:hint="default"/>
                <w:lang w:val="kk-KZ"/>
              </w:rPr>
            </w:pPr>
            <w:r>
              <w:rPr>
                <w:rFonts w:hint="default"/>
                <w:lang w:val="kk-KZ"/>
              </w:rPr>
              <w:t xml:space="preserve">Пәнді оқыту барысында келесі зерттеушілік инфрақұрылым пайдаланылады: зоология және биология зертханалары; микроскоптар, дайын микропрепараттар коллекциясы; биология мұражайы, </w:t>
            </w:r>
          </w:p>
          <w:p w14:paraId="4098E288">
            <w:pPr>
              <w:rPr>
                <w:lang w:val="kk-KZ"/>
              </w:rPr>
            </w:pPr>
            <w:r>
              <w:rPr>
                <w:rFonts w:hint="default"/>
                <w:lang w:val="kk-KZ"/>
              </w:rPr>
              <w:t>морфологиялық және таксономиялық анықтау кілттері;компьютерлік сынып, кітапхана  (презентациялар, деректер базасымен жұмыс үшін).</w:t>
            </w:r>
          </w:p>
          <w:p w14:paraId="59BBA346">
            <w:pPr>
              <w:rPr>
                <w:b/>
                <w:bCs/>
                <w:lang w:val="kk-KZ"/>
              </w:rPr>
            </w:pPr>
            <w:r>
              <w:rPr>
                <w:b/>
                <w:bCs/>
                <w:lang w:val="kk-KZ"/>
              </w:rPr>
              <w:t xml:space="preserve">Мәліметтердің кәсіби ғылыми базасы </w:t>
            </w:r>
          </w:p>
          <w:p w14:paraId="7EA81F3B">
            <w:pPr>
              <w:rPr>
                <w:rFonts w:hint="default"/>
                <w:lang w:val="kk-KZ"/>
              </w:rPr>
            </w:pPr>
            <w:r>
              <w:rPr>
                <w:rFonts w:hint="default"/>
                <w:lang w:val="kk-KZ"/>
              </w:rPr>
              <w:t>Студенттердің ғылыми-ізденіс жұмыстарын орындау үшін келесі кәсіби ғылыми мәліметтер базалары қолданылады:</w:t>
            </w:r>
          </w:p>
          <w:p w14:paraId="2F36788B">
            <w:pPr>
              <w:rPr>
                <w:rFonts w:hint="default"/>
                <w:lang w:val="kk-KZ"/>
              </w:rPr>
            </w:pPr>
            <w:r>
              <w:rPr>
                <w:rFonts w:hint="default"/>
                <w:lang w:val="kk-KZ"/>
              </w:rPr>
              <w:t>Web of Science – рецензияланған ғылыми мақалалар базасы;</w:t>
            </w:r>
          </w:p>
          <w:p w14:paraId="61150615">
            <w:pPr>
              <w:rPr>
                <w:rFonts w:hint="default"/>
                <w:lang w:val="kk-KZ"/>
              </w:rPr>
            </w:pPr>
            <w:r>
              <w:rPr>
                <w:rFonts w:hint="default"/>
                <w:lang w:val="kk-KZ"/>
              </w:rPr>
              <w:t>Scopus – биология және зоология бойынша халықаралық деректер базасы;</w:t>
            </w:r>
          </w:p>
          <w:p w14:paraId="04D4F410">
            <w:pPr>
              <w:rPr>
                <w:rFonts w:hint="default"/>
                <w:lang w:val="kk-KZ"/>
              </w:rPr>
            </w:pPr>
            <w:r>
              <w:rPr>
                <w:rFonts w:hint="default"/>
                <w:lang w:val="kk-KZ"/>
              </w:rPr>
              <w:t>PubMed – биомедицина және зоология саласындағы ғылыми жарияланымдар;</w:t>
            </w:r>
          </w:p>
          <w:p w14:paraId="2E97BCA0">
            <w:pPr>
              <w:rPr>
                <w:rFonts w:hint="default"/>
                <w:lang w:val="kk-KZ"/>
              </w:rPr>
            </w:pPr>
            <w:r>
              <w:rPr>
                <w:rFonts w:hint="default"/>
                <w:lang w:val="kk-KZ"/>
              </w:rPr>
              <w:t>Google Scholar – ғылыми мақалалар мен дәйексөздерді іздеу жүйесі;</w:t>
            </w:r>
          </w:p>
          <w:p w14:paraId="56E545BA">
            <w:pPr>
              <w:rPr>
                <w:rFonts w:hint="default"/>
                <w:lang w:val="kk-KZ"/>
              </w:rPr>
            </w:pPr>
            <w:r>
              <w:rPr>
                <w:rFonts w:hint="default"/>
                <w:lang w:val="kk-KZ"/>
              </w:rPr>
              <w:t>NCBI (National Center for Biotechnology Information) – генетикалық және таксономиялық деректер.</w:t>
            </w:r>
          </w:p>
          <w:p w14:paraId="365A5749">
            <w:pPr>
              <w:rPr>
                <w:b/>
                <w:lang w:val="kk-KZ"/>
              </w:rPr>
            </w:pPr>
            <w:r>
              <w:rPr>
                <w:b/>
                <w:lang w:val="kk-KZ"/>
              </w:rPr>
              <w:t>Интернет ресурстары</w:t>
            </w:r>
          </w:p>
          <w:p w14:paraId="04E23A93">
            <w:pPr>
              <w:pStyle w:val="47"/>
              <w:spacing w:after="0" w:line="240" w:lineRule="auto"/>
              <w:ind w:left="0"/>
              <w:jc w:val="both"/>
              <w:rPr>
                <w:rFonts w:hint="default" w:ascii="Times New Roman" w:hAnsi="Times New Roman" w:cs="Times New Roman"/>
                <w:lang w:val="kk-KZ"/>
              </w:rPr>
            </w:pPr>
            <w:r>
              <w:rPr>
                <w:lang w:val="kk-KZ"/>
              </w:rPr>
              <w:t xml:space="preserve"> </w:t>
            </w:r>
            <w:r>
              <w:rPr>
                <w:rFonts w:hint="default" w:ascii="Times New Roman" w:hAnsi="Times New Roman" w:cs="Times New Roman"/>
                <w:lang w:val="kk-KZ"/>
              </w:rPr>
              <w:t>Омыртқасыз жануарлардың систематикасы мен биологиясын меңгеру үшін келесі интернет ресурстар пайдаланылады:</w:t>
            </w:r>
          </w:p>
          <w:p w14:paraId="25E4C71B">
            <w:pPr>
              <w:pStyle w:val="47"/>
              <w:numPr>
                <w:ilvl w:val="0"/>
                <w:numId w:val="3"/>
              </w:numPr>
              <w:spacing w:after="0" w:line="240" w:lineRule="auto"/>
              <w:ind w:left="0"/>
              <w:jc w:val="both"/>
              <w:rPr>
                <w:rFonts w:hint="default" w:ascii="Times New Roman" w:hAnsi="Times New Roman" w:cs="Times New Roman"/>
                <w:lang w:val="kk-KZ"/>
              </w:rPr>
            </w:pPr>
            <w:r>
              <w:rPr>
                <w:rFonts w:hint="default" w:ascii="Times New Roman" w:hAnsi="Times New Roman" w:cs="Times New Roman"/>
                <w:lang w:val="kk-KZ"/>
              </w:rPr>
              <w:t>Tree of Life Web Project – омыртқасыздардың филогенетикалық жүйесі</w:t>
            </w:r>
          </w:p>
          <w:p w14:paraId="79C095B7">
            <w:pPr>
              <w:pStyle w:val="47"/>
              <w:spacing w:after="0" w:line="240" w:lineRule="auto"/>
              <w:ind w:left="0"/>
              <w:jc w:val="both"/>
              <w:rPr>
                <w:rFonts w:hint="default" w:ascii="Times New Roman" w:hAnsi="Times New Roman" w:cs="Times New Roman"/>
                <w:lang w:val="kk-KZ"/>
              </w:rPr>
            </w:pPr>
            <w:r>
              <w:rPr>
                <w:rFonts w:hint="default" w:ascii="Times New Roman" w:hAnsi="Times New Roman" w:cs="Times New Roman"/>
                <w:lang w:val="kk-KZ"/>
              </w:rPr>
              <w:fldChar w:fldCharType="begin"/>
            </w:r>
            <w:r>
              <w:rPr>
                <w:rFonts w:hint="default" w:ascii="Times New Roman" w:hAnsi="Times New Roman" w:cs="Times New Roman"/>
                <w:lang w:val="kk-KZ"/>
              </w:rPr>
              <w:instrText xml:space="preserve"> HYPERLINK "https://tolweb.org." </w:instrText>
            </w:r>
            <w:r>
              <w:rPr>
                <w:rFonts w:hint="default" w:ascii="Times New Roman" w:hAnsi="Times New Roman" w:cs="Times New Roman"/>
                <w:lang w:val="kk-KZ"/>
              </w:rPr>
              <w:fldChar w:fldCharType="separate"/>
            </w:r>
            <w:r>
              <w:rPr>
                <w:rStyle w:val="10"/>
                <w:rFonts w:hint="default" w:ascii="Times New Roman" w:hAnsi="Times New Roman" w:cs="Times New Roman"/>
                <w:lang w:val="kk-KZ"/>
              </w:rPr>
              <w:t>https://tolweb.org.</w:t>
            </w:r>
            <w:r>
              <w:rPr>
                <w:rFonts w:hint="default" w:ascii="Times New Roman" w:hAnsi="Times New Roman" w:cs="Times New Roman"/>
                <w:lang w:val="kk-KZ"/>
              </w:rPr>
              <w:fldChar w:fldCharType="end"/>
            </w:r>
            <w:r>
              <w:rPr>
                <w:rFonts w:hint="default" w:ascii="Times New Roman" w:hAnsi="Times New Roman" w:cs="Times New Roman"/>
                <w:lang w:val="kk-KZ"/>
              </w:rPr>
              <w:t xml:space="preserve"> 2. NCBI Taxonomy Browser – таксономиялық жіктеу</w:t>
            </w:r>
          </w:p>
          <w:p w14:paraId="2B2CBDD1">
            <w:pPr>
              <w:pStyle w:val="47"/>
              <w:spacing w:after="0" w:line="240" w:lineRule="auto"/>
              <w:ind w:left="0"/>
              <w:jc w:val="both"/>
              <w:rPr>
                <w:rFonts w:hint="default" w:ascii="Times New Roman" w:hAnsi="Times New Roman" w:cs="Times New Roman"/>
                <w:lang w:val="kk-KZ"/>
              </w:rPr>
            </w:pPr>
            <w:r>
              <w:rPr>
                <w:rFonts w:hint="default" w:ascii="Times New Roman" w:hAnsi="Times New Roman" w:cs="Times New Roman"/>
                <w:lang w:val="kk-KZ"/>
              </w:rPr>
              <w:fldChar w:fldCharType="begin"/>
            </w:r>
            <w:r>
              <w:rPr>
                <w:rFonts w:hint="default" w:ascii="Times New Roman" w:hAnsi="Times New Roman" w:cs="Times New Roman"/>
                <w:lang w:val="kk-KZ"/>
              </w:rPr>
              <w:instrText xml:space="preserve"> HYPERLINK "https://www.ncbi.nlm.nih.gov/taxonomy." </w:instrText>
            </w:r>
            <w:r>
              <w:rPr>
                <w:rFonts w:hint="default" w:ascii="Times New Roman" w:hAnsi="Times New Roman" w:cs="Times New Roman"/>
                <w:lang w:val="kk-KZ"/>
              </w:rPr>
              <w:fldChar w:fldCharType="separate"/>
            </w:r>
            <w:r>
              <w:rPr>
                <w:rStyle w:val="10"/>
                <w:rFonts w:hint="default" w:ascii="Times New Roman" w:hAnsi="Times New Roman" w:cs="Times New Roman"/>
                <w:lang w:val="kk-KZ"/>
              </w:rPr>
              <w:t>https://www.ncbi.nlm.nih.gov/taxonomy.</w:t>
            </w:r>
            <w:r>
              <w:rPr>
                <w:rFonts w:hint="default" w:ascii="Times New Roman" w:hAnsi="Times New Roman" w:cs="Times New Roman"/>
                <w:lang w:val="kk-KZ"/>
              </w:rPr>
              <w:fldChar w:fldCharType="end"/>
            </w:r>
            <w:r>
              <w:rPr>
                <w:rFonts w:hint="default" w:ascii="Times New Roman" w:hAnsi="Times New Roman" w:cs="Times New Roman"/>
                <w:lang w:val="kk-KZ"/>
              </w:rPr>
              <w:t xml:space="preserve"> 3. Encyclopedia of Life (EOL) – жануарлар туралы ғылыми ақпарат </w:t>
            </w:r>
            <w:r>
              <w:rPr>
                <w:rFonts w:hint="default" w:ascii="Times New Roman" w:hAnsi="Times New Roman" w:cs="Times New Roman"/>
                <w:lang w:val="kk-KZ"/>
              </w:rPr>
              <w:fldChar w:fldCharType="begin"/>
            </w:r>
            <w:r>
              <w:rPr>
                <w:rFonts w:hint="default" w:ascii="Times New Roman" w:hAnsi="Times New Roman" w:cs="Times New Roman"/>
                <w:lang w:val="kk-KZ"/>
              </w:rPr>
              <w:instrText xml:space="preserve"> HYPERLINK "https://eol.org." </w:instrText>
            </w:r>
            <w:r>
              <w:rPr>
                <w:rFonts w:hint="default" w:ascii="Times New Roman" w:hAnsi="Times New Roman" w:cs="Times New Roman"/>
                <w:lang w:val="kk-KZ"/>
              </w:rPr>
              <w:fldChar w:fldCharType="separate"/>
            </w:r>
            <w:r>
              <w:rPr>
                <w:rStyle w:val="10"/>
                <w:rFonts w:hint="default" w:ascii="Times New Roman" w:hAnsi="Times New Roman" w:cs="Times New Roman"/>
                <w:lang w:val="kk-KZ"/>
              </w:rPr>
              <w:t>https://eol.org.</w:t>
            </w:r>
            <w:r>
              <w:rPr>
                <w:rFonts w:hint="default" w:ascii="Times New Roman" w:hAnsi="Times New Roman" w:cs="Times New Roman"/>
                <w:lang w:val="kk-KZ"/>
              </w:rPr>
              <w:fldChar w:fldCharType="end"/>
            </w:r>
            <w:r>
              <w:rPr>
                <w:rFonts w:hint="default" w:ascii="Times New Roman" w:hAnsi="Times New Roman" w:cs="Times New Roman"/>
                <w:lang w:val="kk-KZ"/>
              </w:rPr>
              <w:t xml:space="preserve"> 4. Biodiversity Heritage Library – классикалық зоологиялық әдебиеттер https://www.biodiversitylibrary.org</w:t>
            </w:r>
          </w:p>
          <w:p w14:paraId="727EAF2A">
            <w:pPr>
              <w:pStyle w:val="47"/>
              <w:numPr>
                <w:ilvl w:val="0"/>
                <w:numId w:val="4"/>
              </w:numPr>
              <w:spacing w:after="0" w:line="240" w:lineRule="auto"/>
              <w:ind w:left="0"/>
              <w:jc w:val="both"/>
              <w:rPr>
                <w:rFonts w:hint="default" w:ascii="Times New Roman" w:hAnsi="Times New Roman" w:cs="Times New Roman"/>
                <w:lang w:val="kk-KZ"/>
              </w:rPr>
            </w:pPr>
            <w:r>
              <w:rPr>
                <w:rFonts w:hint="default" w:ascii="Times New Roman" w:hAnsi="Times New Roman" w:cs="Times New Roman"/>
                <w:lang w:val="kk-KZ"/>
              </w:rPr>
              <w:t>Integrated Taxonomic Information System (ITIS) – таксономиялық деректер</w:t>
            </w:r>
          </w:p>
          <w:p w14:paraId="34A8D8AF">
            <w:pPr>
              <w:pStyle w:val="47"/>
              <w:spacing w:after="0" w:line="240" w:lineRule="auto"/>
              <w:ind w:left="0"/>
              <w:jc w:val="both"/>
              <w:rPr>
                <w:rFonts w:ascii="Times New Roman" w:hAnsi="Times New Roman"/>
                <w:color w:val="000000"/>
                <w:sz w:val="24"/>
                <w:szCs w:val="24"/>
                <w:lang w:val="kk-KZ"/>
              </w:rPr>
            </w:pPr>
            <w:r>
              <w:rPr>
                <w:rFonts w:hint="default" w:ascii="Times New Roman" w:hAnsi="Times New Roman" w:cs="Times New Roman"/>
                <w:lang w:val="kk-KZ"/>
              </w:rPr>
              <w:t>https://www.itis.gov</w:t>
            </w:r>
          </w:p>
        </w:tc>
      </w:tr>
    </w:tbl>
    <w:p w14:paraId="079D3FD6">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000000"/>
          <w:lang w:val="kk-KZ"/>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51"/>
        <w:gridCol w:w="1276"/>
        <w:gridCol w:w="284"/>
        <w:gridCol w:w="708"/>
        <w:gridCol w:w="1843"/>
        <w:gridCol w:w="3260"/>
        <w:gridCol w:w="2268"/>
      </w:tblGrid>
      <w:tr w14:paraId="79220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5" w:hRule="atLeast"/>
        </w:trPr>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DAB3BE9">
            <w:pPr>
              <w:rPr>
                <w:b/>
                <w:lang w:val="kk-KZ"/>
              </w:rPr>
            </w:pPr>
            <w:r>
              <w:rPr>
                <w:b/>
                <w:lang w:val="kk-KZ"/>
              </w:rPr>
              <w:t xml:space="preserve">Пәннің </w:t>
            </w:r>
          </w:p>
          <w:p w14:paraId="038A0D20">
            <w:pPr>
              <w:rPr>
                <w:b/>
                <w:lang w:val="kk-KZ"/>
              </w:rPr>
            </w:pPr>
            <w:r>
              <w:rPr>
                <w:b/>
                <w:lang w:val="kk-KZ"/>
              </w:rPr>
              <w:t>а</w:t>
            </w:r>
            <w:r>
              <w:rPr>
                <w:b/>
              </w:rPr>
              <w:t>ка</w:t>
            </w:r>
            <w:r>
              <w:rPr>
                <w:b/>
                <w:lang w:val="kk-KZ"/>
              </w:rPr>
              <w:t xml:space="preserve">демиялық </w:t>
            </w:r>
          </w:p>
          <w:p w14:paraId="01ED6BF0">
            <w:pPr>
              <w:rPr>
                <w:b/>
                <w:lang w:val="kk-KZ"/>
              </w:rPr>
            </w:pPr>
            <w:r>
              <w:rPr>
                <w:b/>
                <w:lang w:val="kk-KZ"/>
              </w:rPr>
              <w:t>саясаты</w:t>
            </w:r>
          </w:p>
          <w:p w14:paraId="5BA062E4">
            <w:pPr>
              <w:rPr>
                <w:b/>
                <w:lang w:val="kk-KZ"/>
              </w:rPr>
            </w:pPr>
          </w:p>
        </w:tc>
        <w:tc>
          <w:tcPr>
            <w:tcW w:w="807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816F3F5">
            <w:pPr>
              <w:spacing w:line="240" w:lineRule="auto"/>
              <w:jc w:val="both"/>
              <w:rPr>
                <w:rFonts w:ascii="Times New Roman" w:hAnsi="Times New Roman" w:eastAsia="Times New Roman" w:cs="Times New Roman"/>
              </w:rPr>
            </w:pPr>
            <w:r>
              <w:rPr>
                <w:rFonts w:ascii="Times New Roman" w:hAnsi="Times New Roman" w:eastAsia="Times New Roman" w:cs="Times New Roman"/>
              </w:rPr>
              <w:t>Пәннің академиялық саясатыәл-Фараби атындағы ҚазҰУ-дың Академиялық саясатымен айқындалады.  Құжаттар Univer ИЖ басты бетінде қолжетімді.</w:t>
            </w:r>
          </w:p>
          <w:p w14:paraId="6399C615">
            <w:pPr>
              <w:spacing w:line="240" w:lineRule="auto"/>
              <w:jc w:val="both"/>
              <w:rPr>
                <w:rFonts w:ascii="Times New Roman" w:hAnsi="Times New Roman" w:eastAsia="Times New Roman" w:cs="Times New Roman"/>
              </w:rPr>
            </w:pPr>
            <w:r>
              <w:rPr>
                <w:rFonts w:ascii="Times New Roman" w:hAnsi="Times New Roman" w:eastAsia="Times New Roman" w:cs="Times New Roman"/>
                <w:b/>
              </w:rPr>
              <w:t xml:space="preserve">Ғылым мен білімнің интеграциясы. </w:t>
            </w:r>
            <w:r>
              <w:rPr>
                <w:rFonts w:ascii="Times New Roman" w:hAnsi="Times New Roman" w:eastAsia="Times New Roman" w:cs="Times New Roman"/>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1D5109CB">
            <w:pPr>
              <w:spacing w:line="240" w:lineRule="auto"/>
              <w:jc w:val="both"/>
              <w:rPr>
                <w:rFonts w:ascii="Times New Roman" w:hAnsi="Times New Roman" w:eastAsia="Times New Roman" w:cs="Times New Roman"/>
                <w:b/>
              </w:rPr>
            </w:pPr>
            <w:r>
              <w:rPr>
                <w:rFonts w:ascii="Times New Roman" w:hAnsi="Times New Roman" w:eastAsia="Times New Roman" w:cs="Times New Roman"/>
                <w:b/>
              </w:rPr>
              <w:t xml:space="preserve">Сабаққа қатысуы. </w:t>
            </w:r>
            <w:r>
              <w:rPr>
                <w:rFonts w:ascii="Times New Roman" w:hAnsi="Times New Roman" w:eastAsia="Times New Roman" w:cs="Times New Roman"/>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48F17561">
            <w:pPr>
              <w:spacing w:line="240" w:lineRule="auto"/>
              <w:jc w:val="both"/>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Академиялық адалдық. </w:t>
            </w:r>
            <w:r>
              <w:rPr>
                <w:rFonts w:ascii="Times New Roman" w:hAnsi="Times New Roman" w:eastAsia="Times New Roman" w:cs="Times New Roman"/>
                <w:color w:val="000000"/>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Pr>
                <w:rFonts w:ascii="Times New Roman" w:hAnsi="Times New Roman" w:eastAsia="Times New Roman" w:cs="Times New Roman"/>
                <w:color w:val="000000"/>
                <w:u w:val="single"/>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Fonts w:ascii="Times New Roman" w:hAnsi="Times New Roman" w:eastAsia="Times New Roman" w:cs="Times New Roman"/>
                <w:color w:val="000000"/>
              </w:rPr>
              <w:t xml:space="preserve"> тәрізді құжаттармен регламенттеледі.</w:t>
            </w:r>
          </w:p>
          <w:p w14:paraId="7230F2C3">
            <w:pPr>
              <w:spacing w:line="240" w:lineRule="auto"/>
              <w:jc w:val="both"/>
              <w:rPr>
                <w:rFonts w:ascii="Times New Roman" w:hAnsi="Times New Roman" w:eastAsia="Times New Roman" w:cs="Times New Roman"/>
              </w:rPr>
            </w:pPr>
            <w:r>
              <w:rPr>
                <w:rFonts w:ascii="Times New Roman" w:hAnsi="Times New Roman" w:eastAsia="Times New Roman" w:cs="Times New Roman"/>
                <w:b/>
              </w:rPr>
              <w:t xml:space="preserve">Инклюзивті білім берудің негізгі принциптері. </w:t>
            </w:r>
            <w:r>
              <w:rPr>
                <w:rFonts w:ascii="Times New Roman" w:hAnsi="Times New Roman" w:eastAsia="Times New Roman" w:cs="Times New Roman"/>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2973BFD">
            <w:pPr>
              <w:spacing w:line="240" w:lineRule="auto"/>
              <w:jc w:val="both"/>
              <w:rPr>
                <w:rFonts w:hint="default" w:ascii="Times New Roman" w:hAnsi="Times New Roman" w:eastAsia="Times New Roman"/>
                <w:lang w:val="kk-KZ"/>
              </w:rPr>
            </w:pPr>
            <w:r>
              <w:rPr>
                <w:rFonts w:ascii="Times New Roman" w:hAnsi="Times New Roman" w:eastAsia="Times New Roman" w:cs="Times New Roman"/>
              </w:rPr>
              <w:t xml:space="preserve">Барлық білім алушылар, әсіресе мүмкіндігі шектеулі жандар, телефон/e-mail  </w:t>
            </w:r>
            <w:r>
              <w:fldChar w:fldCharType="begin"/>
            </w:r>
            <w:r>
              <w:instrText xml:space="preserve"> HYPERLINK "mailto:omarova.zh19@gmail.com" </w:instrText>
            </w:r>
            <w:r>
              <w:fldChar w:fldCharType="separate"/>
            </w:r>
            <w:r>
              <w:rPr>
                <w:rStyle w:val="10"/>
                <w:rFonts w:ascii="Times New Roman" w:hAnsi="Times New Roman" w:eastAsia="Times New Roman" w:cs="Times New Roman"/>
              </w:rPr>
              <w:t>omarova.zh19@gmail.com</w:t>
            </w:r>
            <w:r>
              <w:rPr>
                <w:rStyle w:val="10"/>
                <w:rFonts w:ascii="Times New Roman" w:hAnsi="Times New Roman" w:eastAsia="Times New Roman" w:cs="Times New Roman"/>
              </w:rPr>
              <w:fldChar w:fldCharType="end"/>
            </w:r>
            <w:r>
              <w:rPr>
                <w:rStyle w:val="10"/>
                <w:rFonts w:hint="default" w:cs="Times New Roman"/>
                <w:lang w:val="kk-KZ"/>
              </w:rPr>
              <w:t xml:space="preserve"> </w:t>
            </w:r>
            <w:r>
              <w:rPr>
                <w:rFonts w:ascii="Times New Roman" w:hAnsi="Times New Roman" w:eastAsia="Times New Roman" w:cs="Times New Roman"/>
              </w:rPr>
              <w:t>немесе</w:t>
            </w:r>
            <w:r>
              <w:rPr>
                <w:rFonts w:hint="default" w:cs="Times New Roman"/>
                <w:lang w:val="kk-KZ"/>
              </w:rPr>
              <w:t xml:space="preserve"> </w:t>
            </w:r>
            <w:r>
              <w:rPr>
                <w:rFonts w:hint="default" w:ascii="Times New Roman" w:hAnsi="Times New Roman" w:eastAsia="Times New Roman"/>
              </w:rPr>
              <w:t>Zoom.</w:t>
            </w:r>
            <w:r>
              <w:rPr>
                <w:rFonts w:hint="default" w:ascii="Times New Roman" w:hAnsi="Times New Roman" w:eastAsia="Times New Roman"/>
                <w:lang w:val="kk-KZ"/>
              </w:rPr>
              <w:t xml:space="preserve"> </w:t>
            </w:r>
            <w:r>
              <w:rPr>
                <w:rFonts w:hint="default" w:ascii="Times New Roman" w:hAnsi="Times New Roman" w:eastAsia="Times New Roman"/>
              </w:rPr>
              <w:fldChar w:fldCharType="begin"/>
            </w:r>
            <w:r>
              <w:rPr>
                <w:rFonts w:hint="default" w:ascii="Times New Roman" w:hAnsi="Times New Roman" w:eastAsia="Times New Roman"/>
              </w:rPr>
              <w:instrText xml:space="preserve"> HYPERLINK "https://us04web.zoom.us/j/7714667920?pwd=hiw7RRthSWtSaUONbrG9Kx5UnbjbQ0.1." </w:instrText>
            </w:r>
            <w:r>
              <w:rPr>
                <w:rFonts w:hint="default" w:ascii="Times New Roman" w:hAnsi="Times New Roman" w:eastAsia="Times New Roman"/>
              </w:rPr>
              <w:fldChar w:fldCharType="separate"/>
            </w:r>
            <w:r>
              <w:rPr>
                <w:rStyle w:val="10"/>
                <w:rFonts w:hint="default" w:ascii="Times New Roman" w:hAnsi="Times New Roman" w:eastAsia="Times New Roman"/>
              </w:rPr>
              <w:t>https://us04web.zoom.us/j/7714667920?pwd=hiw7RRthSWtSaUONbrG9Kx5UnbjbQ0.1</w:t>
            </w:r>
            <w:r>
              <w:rPr>
                <w:rStyle w:val="10"/>
                <w:rFonts w:hint="default" w:ascii="Times New Roman" w:hAnsi="Times New Roman" w:eastAsia="Times New Roman"/>
                <w:lang w:val="kk-KZ"/>
              </w:rPr>
              <w:t>.</w:t>
            </w:r>
            <w:r>
              <w:rPr>
                <w:rFonts w:hint="default" w:ascii="Times New Roman" w:hAnsi="Times New Roman" w:eastAsia="Times New Roman"/>
              </w:rPr>
              <w:fldChar w:fldCharType="end"/>
            </w:r>
            <w:r>
              <w:rPr>
                <w:rFonts w:hint="default" w:ascii="Times New Roman" w:hAnsi="Times New Roman" w:eastAsia="Times New Roman"/>
                <w:lang w:val="kk-KZ"/>
              </w:rPr>
              <w:t xml:space="preserve"> </w:t>
            </w:r>
            <w:r>
              <w:rPr>
                <w:rFonts w:hint="default" w:ascii="Times New Roman" w:hAnsi="Times New Roman" w:eastAsia="Times New Roman"/>
              </w:rPr>
              <w:t>Идентификатор конференции: 771 466 7920</w:t>
            </w:r>
            <w:r>
              <w:rPr>
                <w:rFonts w:hint="default" w:ascii="Times New Roman" w:hAnsi="Times New Roman" w:eastAsia="Times New Roman"/>
                <w:lang w:val="kk-KZ"/>
              </w:rPr>
              <w:t xml:space="preserve">. </w:t>
            </w:r>
            <w:r>
              <w:rPr>
                <w:rFonts w:hint="default" w:ascii="Times New Roman" w:hAnsi="Times New Roman" w:eastAsia="Times New Roman"/>
              </w:rPr>
              <w:t>Код доступа: JD9GgE</w:t>
            </w:r>
            <w:r>
              <w:rPr>
                <w:rFonts w:hint="default" w:ascii="Times New Roman" w:hAnsi="Times New Roman" w:eastAsia="Times New Roman"/>
                <w:lang w:val="kk-KZ"/>
              </w:rPr>
              <w:t xml:space="preserve">; </w:t>
            </w:r>
          </w:p>
          <w:p w14:paraId="44DBBBD6">
            <w:pPr>
              <w:spacing w:line="240" w:lineRule="auto"/>
              <w:jc w:val="both"/>
              <w:rPr>
                <w:bCs/>
                <w:lang w:val="kk-KZ"/>
              </w:rPr>
            </w:pPr>
            <w:r>
              <w:rPr>
                <w:rFonts w:ascii="Times New Roman" w:hAnsi="Times New Roman" w:eastAsia="Times New Roman" w:cs="Times New Roman"/>
              </w:rPr>
              <w:t xml:space="preserve">MS Teams-тегі бейне байланыс арқылы </w:t>
            </w:r>
            <w:r>
              <w:fldChar w:fldCharType="begin"/>
            </w:r>
            <w:r>
              <w:instrText xml:space="preserve"> HYPERLINK "https://teams.microsoft.com/l/channel/19%3a6fdd43b2c69b47e9bab1bba4668d0582%40thread.tacv2/%25D0%259E%25D0%25B1%25D1%25D0%25B9?groupId=cd94c3ef-7914-49d7-84a8-7cbf0a14d218&amp;tenant" \h </w:instrText>
            </w:r>
            <w:r>
              <w:fldChar w:fldCharType="separate"/>
            </w:r>
            <w:r>
              <w:rPr>
                <w:rFonts w:ascii="Times New Roman" w:hAnsi="Times New Roman" w:eastAsia="Times New Roman" w:cs="Times New Roman"/>
                <w:color w:val="000000"/>
              </w:rPr>
              <w:t>https://teams.microsoft.com/l/channel/19%3a6fdd43b2c69b47e9bab1bba4668d0582%40thread.tacv2/%25D0%259E%25D0%25B1%25D1%25D0%25B9?groupId=cd94c3ef-7914-49d7-84a8-7cbf0a14d218&amp;tenant</w:t>
            </w:r>
            <w:r>
              <w:rPr>
                <w:rFonts w:ascii="Times New Roman" w:hAnsi="Times New Roman" w:eastAsia="Times New Roman" w:cs="Times New Roman"/>
                <w:color w:val="000000"/>
              </w:rPr>
              <w:fldChar w:fldCharType="end"/>
            </w:r>
            <w:r>
              <w:rPr>
                <w:rFonts w:hint="default" w:cs="Times New Roman"/>
                <w:color w:val="000000"/>
                <w:lang w:val="kk-KZ"/>
              </w:rPr>
              <w:t xml:space="preserve">, </w:t>
            </w:r>
            <w:r>
              <w:rPr>
                <w:i/>
                <w:color w:val="0000FF"/>
                <w:sz w:val="20"/>
                <w:szCs w:val="20"/>
                <w:u w:val="single"/>
                <w:lang w:val="kk-KZ"/>
              </w:rPr>
              <w:t>sharakhmetov@gmail.com</w:t>
            </w:r>
            <w:r>
              <w:rPr>
                <w:color w:val="000000"/>
                <w:sz w:val="20"/>
                <w:szCs w:val="20"/>
                <w:lang w:val="kk-KZ"/>
              </w:rPr>
              <w:t xml:space="preserve"> немесе MS Teams-тегі бейне байланыс арқылы </w:t>
            </w:r>
            <w:r>
              <w:rPr>
                <w:i/>
                <w:iCs/>
                <w:color w:val="0000FF"/>
                <w:sz w:val="20"/>
                <w:szCs w:val="20"/>
                <w:u w:val="single"/>
                <w:lang w:val="kk-KZ"/>
              </w:rPr>
              <w:t>https://teams.live.com/meet/9319382742854?p=daFUpCvCOjJq4U6wcs</w:t>
            </w:r>
            <w:r>
              <w:rPr>
                <w:color w:val="000000"/>
                <w:sz w:val="20"/>
                <w:szCs w:val="20"/>
                <w:lang w:val="kk-KZ"/>
              </w:rPr>
              <w:t xml:space="preserve"> </w:t>
            </w:r>
            <w:r>
              <w:rPr>
                <w:rFonts w:ascii="Times New Roman" w:hAnsi="Times New Roman" w:eastAsia="Times New Roman" w:cs="Times New Roman"/>
              </w:rPr>
              <w:t xml:space="preserve">  кеңестік көмек ала алады.</w:t>
            </w:r>
          </w:p>
        </w:tc>
      </w:tr>
      <w:tr w14:paraId="4FBDB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494872AF">
            <w:pPr>
              <w:jc w:val="center"/>
              <w:rPr>
                <w:b/>
                <w:bCs/>
                <w:lang w:val="kk-KZ"/>
              </w:rPr>
            </w:pPr>
            <w:r>
              <w:rPr>
                <w:b/>
                <w:bCs/>
                <w:lang w:val="kk-KZ"/>
              </w:rPr>
              <w:t>БІЛІМ БЕРУ, БІЛІМ АЛУ ЖӘНЕ БАҒАЛАНУ ТУРАЛЫ АҚПАРАТ</w:t>
            </w:r>
          </w:p>
        </w:tc>
      </w:tr>
      <w:tr w14:paraId="09770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4962" w:type="dxa"/>
            <w:gridSpan w:val="5"/>
            <w:tcBorders>
              <w:top w:val="single" w:color="000000" w:themeColor="text1" w:sz="4" w:space="0"/>
              <w:left w:val="single" w:color="000000" w:themeColor="text1" w:sz="4" w:space="0"/>
              <w:right w:val="single" w:color="000000" w:themeColor="text1" w:sz="4" w:space="0"/>
            </w:tcBorders>
            <w:shd w:val="clear" w:color="auto" w:fill="auto"/>
          </w:tcPr>
          <w:p w14:paraId="2143DC73">
            <w:pPr>
              <w:jc w:val="both"/>
              <w:rPr>
                <w:b/>
                <w:bCs/>
                <w:lang w:val="kk-KZ"/>
              </w:rPr>
            </w:pPr>
            <w:r>
              <w:rPr>
                <w:b/>
                <w:bCs/>
                <w:lang w:val="kk-KZ"/>
              </w:rPr>
              <w:t xml:space="preserve">Оқу жетістіктерін есептеудің баллдық-рейтингтік </w:t>
            </w:r>
          </w:p>
          <w:p w14:paraId="669DF143">
            <w:pPr>
              <w:jc w:val="both"/>
              <w:rPr>
                <w:b/>
                <w:highlight w:val="green"/>
                <w:lang w:val="kk-KZ"/>
              </w:rPr>
            </w:pPr>
            <w:r>
              <w:rPr>
                <w:b/>
                <w:bCs/>
                <w:lang w:val="kk-KZ"/>
              </w:rPr>
              <w:t xml:space="preserve">әріптік бағалау жүйесі </w:t>
            </w:r>
          </w:p>
        </w:tc>
        <w:tc>
          <w:tcPr>
            <w:tcW w:w="5528" w:type="dxa"/>
            <w:gridSpan w:val="2"/>
            <w:tcBorders>
              <w:top w:val="single" w:color="000000" w:themeColor="text1" w:sz="4" w:space="0"/>
              <w:left w:val="single" w:color="000000" w:themeColor="text1" w:sz="4" w:space="0"/>
              <w:right w:val="single" w:color="000000" w:themeColor="text1" w:sz="4" w:space="0"/>
            </w:tcBorders>
            <w:shd w:val="clear" w:color="auto" w:fill="auto"/>
          </w:tcPr>
          <w:p w14:paraId="07D336A5">
            <w:pPr>
              <w:jc w:val="both"/>
              <w:rPr>
                <w:b/>
                <w:bCs/>
              </w:rPr>
            </w:pPr>
            <w:r>
              <w:rPr>
                <w:b/>
                <w:lang w:val="kk-KZ"/>
              </w:rPr>
              <w:t xml:space="preserve">Бағалау әдістері </w:t>
            </w:r>
          </w:p>
        </w:tc>
      </w:tr>
      <w:tr w14:paraId="447C8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851" w:type="dxa"/>
            <w:tcBorders>
              <w:top w:val="single" w:color="000000" w:themeColor="text1" w:sz="4" w:space="0"/>
              <w:left w:val="single" w:color="000000" w:themeColor="text1" w:sz="4" w:space="0"/>
              <w:right w:val="single" w:color="000000" w:themeColor="text1" w:sz="4" w:space="0"/>
            </w:tcBorders>
            <w:shd w:val="clear" w:color="auto" w:fill="auto"/>
          </w:tcPr>
          <w:p w14:paraId="47060ECD">
            <w:pPr>
              <w:rPr>
                <w:b/>
                <w:bCs/>
                <w:lang w:val="kk-KZ"/>
              </w:rPr>
            </w:pPr>
            <w:r>
              <w:rPr>
                <w:b/>
                <w:bCs/>
                <w:lang w:val="kk-KZ"/>
              </w:rPr>
              <w:t xml:space="preserve">Баға </w:t>
            </w:r>
          </w:p>
        </w:tc>
        <w:tc>
          <w:tcPr>
            <w:tcW w:w="1276" w:type="dxa"/>
            <w:tcBorders>
              <w:top w:val="single" w:color="000000" w:themeColor="text1" w:sz="4" w:space="0"/>
              <w:left w:val="single" w:color="000000" w:themeColor="text1" w:sz="4" w:space="0"/>
              <w:right w:val="single" w:color="000000" w:themeColor="text1" w:sz="4" w:space="0"/>
            </w:tcBorders>
            <w:shd w:val="clear" w:color="auto" w:fill="auto"/>
          </w:tcPr>
          <w:p w14:paraId="1AC3F9A5">
            <w:pPr>
              <w:jc w:val="both"/>
              <w:rPr>
                <w:b/>
                <w:bCs/>
              </w:rPr>
            </w:pPr>
            <w:r>
              <w:rPr>
                <w:b/>
                <w:bCs/>
                <w:lang w:val="kk-KZ"/>
              </w:rPr>
              <w:t>Баллдардың сандық баламасы</w:t>
            </w:r>
          </w:p>
        </w:tc>
        <w:tc>
          <w:tcPr>
            <w:tcW w:w="992" w:type="dxa"/>
            <w:gridSpan w:val="2"/>
            <w:tcBorders>
              <w:top w:val="single" w:color="000000" w:themeColor="text1" w:sz="4" w:space="0"/>
              <w:left w:val="single" w:color="000000" w:themeColor="text1" w:sz="4" w:space="0"/>
              <w:right w:val="single" w:color="000000" w:themeColor="text1" w:sz="4" w:space="0"/>
            </w:tcBorders>
            <w:shd w:val="clear" w:color="auto" w:fill="auto"/>
          </w:tcPr>
          <w:p w14:paraId="2A8C1DDF">
            <w:r>
              <w:rPr>
                <w:b/>
                <w:bCs/>
              </w:rPr>
              <w:t xml:space="preserve">% </w:t>
            </w:r>
            <w:r>
              <w:rPr>
                <w:b/>
                <w:bCs/>
                <w:lang w:val="kk-KZ"/>
              </w:rPr>
              <w:t>мәндегі баллдар</w:t>
            </w:r>
          </w:p>
        </w:tc>
        <w:tc>
          <w:tcPr>
            <w:tcW w:w="1843" w:type="dxa"/>
            <w:tcBorders>
              <w:top w:val="single" w:color="000000" w:themeColor="text1" w:sz="4" w:space="0"/>
              <w:left w:val="single" w:color="000000" w:themeColor="text1" w:sz="4" w:space="0"/>
              <w:right w:val="single" w:color="000000" w:themeColor="text1" w:sz="4" w:space="0"/>
            </w:tcBorders>
            <w:shd w:val="clear" w:color="auto" w:fill="auto"/>
          </w:tcPr>
          <w:p w14:paraId="44F89445">
            <w:r>
              <w:rPr>
                <w:b/>
                <w:bCs/>
                <w:lang w:val="kk-KZ"/>
              </w:rPr>
              <w:t>Дәстүрлі жүйедегі баға</w:t>
            </w:r>
          </w:p>
        </w:tc>
        <w:tc>
          <w:tcPr>
            <w:tcW w:w="5528" w:type="dxa"/>
            <w:gridSpan w:val="2"/>
            <w:vMerge w:val="restart"/>
            <w:tcBorders>
              <w:top w:val="single" w:color="000000" w:themeColor="text1" w:sz="4" w:space="0"/>
              <w:left w:val="single" w:color="000000" w:themeColor="text1" w:sz="4" w:space="0"/>
              <w:right w:val="single" w:color="000000" w:themeColor="text1" w:sz="4" w:space="0"/>
            </w:tcBorders>
          </w:tcPr>
          <w:p w14:paraId="1AC40A34">
            <w:pPr>
              <w:jc w:val="both"/>
              <w:rPr>
                <w:bCs/>
                <w:lang w:val="kk-KZ"/>
              </w:rPr>
            </w:pPr>
            <w:r>
              <w:rPr>
                <w:b/>
              </w:rPr>
              <w:t>Критериалды</w:t>
            </w:r>
            <w:r>
              <w:rPr>
                <w:b/>
                <w:lang w:val="kk-KZ"/>
              </w:rPr>
              <w:t xml:space="preserve"> </w:t>
            </w:r>
            <w:r>
              <w:rPr>
                <w:b/>
              </w:rPr>
              <w:t>бағалау</w:t>
            </w:r>
            <w:r>
              <w:rPr>
                <w:bCs/>
              </w:rPr>
              <w:t>–</w:t>
            </w:r>
            <w:r>
              <w:rPr>
                <w:bCs/>
                <w:lang w:val="kk-KZ"/>
              </w:rPr>
              <w:t xml:space="preserve">айқын </w:t>
            </w:r>
            <w:r>
              <w:rPr>
                <w:bCs/>
              </w:rPr>
              <w:t>әзірленген</w:t>
            </w:r>
            <w:r>
              <w:rPr>
                <w:bCs/>
                <w:lang w:val="kk-KZ"/>
              </w:rPr>
              <w:t xml:space="preserve"> </w:t>
            </w:r>
            <w:r>
              <w:rPr>
                <w:bCs/>
              </w:rPr>
              <w:t>критерийлер</w:t>
            </w:r>
            <w:r>
              <w:rPr>
                <w:bCs/>
                <w:lang w:val="kk-KZ"/>
              </w:rPr>
              <w:t xml:space="preserve"> </w:t>
            </w:r>
            <w:r>
              <w:rPr>
                <w:bCs/>
              </w:rPr>
              <w:t>негізінде</w:t>
            </w:r>
            <w:r>
              <w:rPr>
                <w:bCs/>
                <w:lang w:val="kk-KZ"/>
              </w:rPr>
              <w:t xml:space="preserve"> </w:t>
            </w:r>
            <w:r>
              <w:rPr>
                <w:bCs/>
              </w:rPr>
              <w:t>оқытудың</w:t>
            </w:r>
            <w:r>
              <w:rPr>
                <w:bCs/>
                <w:lang w:val="kk-KZ"/>
              </w:rPr>
              <w:t xml:space="preserve"> </w:t>
            </w:r>
            <w:r>
              <w:rPr>
                <w:bCs/>
              </w:rPr>
              <w:t>нақты</w:t>
            </w:r>
            <w:r>
              <w:rPr>
                <w:bCs/>
                <w:lang w:val="kk-KZ"/>
              </w:rPr>
              <w:t xml:space="preserve"> </w:t>
            </w:r>
            <w:r>
              <w:rPr>
                <w:bCs/>
              </w:rPr>
              <w:t>қолжеткізілген</w:t>
            </w:r>
            <w:r>
              <w:rPr>
                <w:bCs/>
                <w:lang w:val="kk-KZ"/>
              </w:rPr>
              <w:t xml:space="preserve"> </w:t>
            </w:r>
            <w:r>
              <w:rPr>
                <w:bCs/>
              </w:rPr>
              <w:t>нәтижелерін</w:t>
            </w:r>
            <w:r>
              <w:rPr>
                <w:bCs/>
                <w:lang w:val="kk-KZ"/>
              </w:rPr>
              <w:t xml:space="preserve"> </w:t>
            </w:r>
            <w:r>
              <w:rPr>
                <w:bCs/>
              </w:rPr>
              <w:t>оқытуд</w:t>
            </w:r>
            <w:r>
              <w:rPr>
                <w:bCs/>
                <w:lang w:val="kk-KZ"/>
              </w:rPr>
              <w:t xml:space="preserve">ан </w:t>
            </w:r>
            <w:r>
              <w:rPr>
                <w:bCs/>
              </w:rPr>
              <w:t>күтілетін</w:t>
            </w:r>
            <w:r>
              <w:rPr>
                <w:bCs/>
                <w:lang w:val="kk-KZ"/>
              </w:rPr>
              <w:t xml:space="preserve"> </w:t>
            </w:r>
            <w:r>
              <w:rPr>
                <w:bCs/>
              </w:rPr>
              <w:t>нәтижелері</w:t>
            </w:r>
            <w:r>
              <w:rPr>
                <w:bCs/>
                <w:lang w:val="kk-KZ"/>
              </w:rPr>
              <w:t xml:space="preserve"> </w:t>
            </w:r>
            <w:r>
              <w:rPr>
                <w:bCs/>
              </w:rPr>
              <w:t>мен</w:t>
            </w:r>
            <w:r>
              <w:rPr>
                <w:bCs/>
                <w:lang w:val="kk-KZ"/>
              </w:rPr>
              <w:t xml:space="preserve"> ара салмақтық </w:t>
            </w:r>
            <w:r>
              <w:rPr>
                <w:bCs/>
              </w:rPr>
              <w:t>процесі. Формативті</w:t>
            </w:r>
            <w:r>
              <w:rPr>
                <w:bCs/>
                <w:lang w:val="kk-KZ"/>
              </w:rPr>
              <w:t xml:space="preserve"> </w:t>
            </w:r>
            <w:r>
              <w:rPr>
                <w:bCs/>
              </w:rPr>
              <w:t>және</w:t>
            </w:r>
            <w:r>
              <w:rPr>
                <w:bCs/>
                <w:lang w:val="kk-KZ"/>
              </w:rPr>
              <w:t xml:space="preserve"> </w:t>
            </w:r>
            <w:r>
              <w:rPr>
                <w:bCs/>
              </w:rPr>
              <w:t>жиынтық</w:t>
            </w:r>
            <w:r>
              <w:rPr>
                <w:bCs/>
                <w:lang w:val="kk-KZ"/>
              </w:rPr>
              <w:t xml:space="preserve"> </w:t>
            </w:r>
            <w:r>
              <w:rPr>
                <w:bCs/>
              </w:rPr>
              <w:t>бағалауға</w:t>
            </w:r>
            <w:r>
              <w:rPr>
                <w:bCs/>
                <w:lang w:val="kk-KZ"/>
              </w:rPr>
              <w:t xml:space="preserve"> </w:t>
            </w:r>
            <w:r>
              <w:rPr>
                <w:bCs/>
              </w:rPr>
              <w:t>негізделген</w:t>
            </w:r>
            <w:r>
              <w:rPr>
                <w:bCs/>
                <w:lang w:val="kk-KZ"/>
              </w:rPr>
              <w:t>.</w:t>
            </w:r>
          </w:p>
          <w:p w14:paraId="3AD6EAAA">
            <w:pPr>
              <w:jc w:val="both"/>
              <w:rPr>
                <w:lang w:val="kk-KZ"/>
              </w:rPr>
            </w:pPr>
            <w:r>
              <w:rPr>
                <w:b/>
                <w:bCs/>
                <w:lang w:val="kk-KZ"/>
              </w:rPr>
              <w:t>Формативті бағалау</w:t>
            </w:r>
            <w:r>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A53C61A">
            <w:pPr>
              <w:jc w:val="both"/>
              <w:rPr>
                <w:b/>
                <w:lang w:val="kk-KZ"/>
              </w:rPr>
            </w:pPr>
            <w:r>
              <w:rPr>
                <w:b/>
                <w:lang w:val="kk-KZ"/>
              </w:rPr>
              <w:t xml:space="preserve">Жиынтық бағалау – </w:t>
            </w:r>
            <w:r>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rPr>
              <w:t>Оқу нәтижелері бағаланады</w:t>
            </w:r>
            <w:r>
              <w:rPr>
                <w:bCs/>
                <w:lang w:val="kk-KZ"/>
              </w:rPr>
              <w:t>.</w:t>
            </w:r>
          </w:p>
        </w:tc>
      </w:tr>
      <w:tr w14:paraId="5BCDD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themeColor="text1" w:sz="4" w:space="0"/>
              <w:right w:val="single" w:color="000000" w:themeColor="text1" w:sz="4" w:space="0"/>
            </w:tcBorders>
          </w:tcPr>
          <w:p w14:paraId="05871879">
            <w:pPr>
              <w:jc w:val="both"/>
              <w:rPr>
                <w:b/>
                <w:highlight w:val="green"/>
              </w:rPr>
            </w:pPr>
            <w:r>
              <w:rPr>
                <w:lang w:val="en-US"/>
              </w:rPr>
              <w:t>A</w:t>
            </w:r>
          </w:p>
        </w:tc>
        <w:tc>
          <w:tcPr>
            <w:tcW w:w="1276" w:type="dxa"/>
            <w:tcBorders>
              <w:left w:val="single" w:color="000000" w:themeColor="text1" w:sz="4" w:space="0"/>
              <w:right w:val="single" w:color="000000" w:themeColor="text1" w:sz="4" w:space="0"/>
            </w:tcBorders>
          </w:tcPr>
          <w:p w14:paraId="0E133A04">
            <w:pPr>
              <w:jc w:val="both"/>
              <w:rPr>
                <w:b/>
                <w:highlight w:val="green"/>
              </w:rPr>
            </w:pPr>
            <w:r>
              <w:rPr>
                <w:lang w:val="en-US"/>
              </w:rPr>
              <w:t>4</w:t>
            </w:r>
            <w:r>
              <w:t>,0</w:t>
            </w:r>
          </w:p>
        </w:tc>
        <w:tc>
          <w:tcPr>
            <w:tcW w:w="992" w:type="dxa"/>
            <w:gridSpan w:val="2"/>
            <w:tcBorders>
              <w:left w:val="single" w:color="000000" w:themeColor="text1" w:sz="4" w:space="0"/>
              <w:right w:val="single" w:color="000000" w:themeColor="text1" w:sz="4" w:space="0"/>
            </w:tcBorders>
          </w:tcPr>
          <w:p w14:paraId="602ECBBD">
            <w:pPr>
              <w:jc w:val="both"/>
              <w:rPr>
                <w:b/>
                <w:highlight w:val="green"/>
              </w:rPr>
            </w:pPr>
            <w:r>
              <w:rPr>
                <w:lang w:val="en-US"/>
              </w:rPr>
              <w:t>95-100</w:t>
            </w:r>
          </w:p>
        </w:tc>
        <w:tc>
          <w:tcPr>
            <w:tcW w:w="1843" w:type="dxa"/>
            <w:vMerge w:val="restart"/>
            <w:tcBorders>
              <w:left w:val="single" w:color="000000" w:themeColor="text1" w:sz="4" w:space="0"/>
              <w:right w:val="single" w:color="000000" w:themeColor="text1" w:sz="4" w:space="0"/>
            </w:tcBorders>
          </w:tcPr>
          <w:p w14:paraId="7ECB765F">
            <w:pPr>
              <w:jc w:val="both"/>
              <w:rPr>
                <w:b/>
                <w:highlight w:val="green"/>
                <w:lang w:val="kk-KZ"/>
              </w:rPr>
            </w:pPr>
            <w:r>
              <w:rPr>
                <w:lang w:val="kk-KZ"/>
              </w:rPr>
              <w:t>Өте жақсы</w:t>
            </w:r>
          </w:p>
        </w:tc>
        <w:tc>
          <w:tcPr>
            <w:tcW w:w="5528" w:type="dxa"/>
            <w:gridSpan w:val="2"/>
            <w:vMerge w:val="continue"/>
          </w:tcPr>
          <w:p w14:paraId="7D612E04">
            <w:pPr>
              <w:jc w:val="both"/>
              <w:rPr>
                <w:highlight w:val="green"/>
              </w:rPr>
            </w:pPr>
          </w:p>
        </w:tc>
      </w:tr>
      <w:tr w14:paraId="53F65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themeColor="text1" w:sz="4" w:space="0"/>
              <w:right w:val="single" w:color="000000" w:themeColor="text1" w:sz="4" w:space="0"/>
            </w:tcBorders>
          </w:tcPr>
          <w:p w14:paraId="426C471B">
            <w:pPr>
              <w:jc w:val="both"/>
              <w:rPr>
                <w:b/>
                <w:highlight w:val="green"/>
              </w:rPr>
            </w:pPr>
            <w:r>
              <w:rPr>
                <w:lang w:val="en-US"/>
              </w:rPr>
              <w:t>A-</w:t>
            </w:r>
          </w:p>
        </w:tc>
        <w:tc>
          <w:tcPr>
            <w:tcW w:w="1276" w:type="dxa"/>
            <w:tcBorders>
              <w:left w:val="single" w:color="000000" w:themeColor="text1" w:sz="4" w:space="0"/>
              <w:right w:val="single" w:color="000000" w:themeColor="text1" w:sz="4" w:space="0"/>
            </w:tcBorders>
          </w:tcPr>
          <w:p w14:paraId="417EA38F">
            <w:pPr>
              <w:jc w:val="both"/>
              <w:rPr>
                <w:b/>
                <w:highlight w:val="green"/>
              </w:rPr>
            </w:pPr>
            <w:r>
              <w:t>3,67</w:t>
            </w:r>
          </w:p>
        </w:tc>
        <w:tc>
          <w:tcPr>
            <w:tcW w:w="992" w:type="dxa"/>
            <w:gridSpan w:val="2"/>
            <w:tcBorders>
              <w:left w:val="single" w:color="000000" w:themeColor="text1" w:sz="4" w:space="0"/>
              <w:right w:val="single" w:color="000000" w:themeColor="text1" w:sz="4" w:space="0"/>
            </w:tcBorders>
          </w:tcPr>
          <w:p w14:paraId="5EB15923">
            <w:pPr>
              <w:jc w:val="both"/>
              <w:rPr>
                <w:b/>
                <w:highlight w:val="green"/>
              </w:rPr>
            </w:pPr>
            <w:r>
              <w:t>90-94</w:t>
            </w:r>
          </w:p>
        </w:tc>
        <w:tc>
          <w:tcPr>
            <w:tcW w:w="1843" w:type="dxa"/>
            <w:vMerge w:val="continue"/>
          </w:tcPr>
          <w:p w14:paraId="63F0526F">
            <w:pPr>
              <w:jc w:val="both"/>
              <w:rPr>
                <w:b/>
                <w:highlight w:val="green"/>
              </w:rPr>
            </w:pPr>
          </w:p>
        </w:tc>
        <w:tc>
          <w:tcPr>
            <w:tcW w:w="5528" w:type="dxa"/>
            <w:gridSpan w:val="2"/>
            <w:vMerge w:val="continue"/>
          </w:tcPr>
          <w:p w14:paraId="55E6ACA3">
            <w:pPr>
              <w:jc w:val="both"/>
              <w:rPr>
                <w:highlight w:val="green"/>
              </w:rPr>
            </w:pPr>
          </w:p>
        </w:tc>
      </w:tr>
      <w:tr w14:paraId="7DAD4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73" w:hRule="atLeast"/>
        </w:trPr>
        <w:tc>
          <w:tcPr>
            <w:tcW w:w="851" w:type="dxa"/>
            <w:tcBorders>
              <w:left w:val="single" w:color="000000" w:themeColor="text1" w:sz="4" w:space="0"/>
              <w:right w:val="single" w:color="000000" w:themeColor="text1" w:sz="4" w:space="0"/>
            </w:tcBorders>
          </w:tcPr>
          <w:p w14:paraId="4BBDFA28">
            <w:pPr>
              <w:jc w:val="both"/>
              <w:rPr>
                <w:b/>
                <w:highlight w:val="green"/>
              </w:rPr>
            </w:pPr>
            <w:r>
              <w:rPr>
                <w:lang w:val="en-US"/>
              </w:rPr>
              <w:t>B+</w:t>
            </w:r>
          </w:p>
        </w:tc>
        <w:tc>
          <w:tcPr>
            <w:tcW w:w="1276" w:type="dxa"/>
            <w:tcBorders>
              <w:left w:val="single" w:color="000000" w:themeColor="text1" w:sz="4" w:space="0"/>
              <w:right w:val="single" w:color="000000" w:themeColor="text1" w:sz="4" w:space="0"/>
            </w:tcBorders>
          </w:tcPr>
          <w:p w14:paraId="656EEDD0">
            <w:pPr>
              <w:jc w:val="both"/>
              <w:rPr>
                <w:b/>
                <w:highlight w:val="green"/>
              </w:rPr>
            </w:pPr>
            <w:r>
              <w:t>3,33</w:t>
            </w:r>
          </w:p>
        </w:tc>
        <w:tc>
          <w:tcPr>
            <w:tcW w:w="992" w:type="dxa"/>
            <w:gridSpan w:val="2"/>
            <w:tcBorders>
              <w:left w:val="single" w:color="000000" w:themeColor="text1" w:sz="4" w:space="0"/>
              <w:right w:val="single" w:color="000000" w:themeColor="text1" w:sz="4" w:space="0"/>
            </w:tcBorders>
          </w:tcPr>
          <w:p w14:paraId="1239C35C">
            <w:pPr>
              <w:jc w:val="both"/>
              <w:rPr>
                <w:b/>
                <w:highlight w:val="green"/>
              </w:rPr>
            </w:pPr>
            <w:r>
              <w:t>85-89</w:t>
            </w:r>
          </w:p>
        </w:tc>
        <w:tc>
          <w:tcPr>
            <w:tcW w:w="1843" w:type="dxa"/>
            <w:vMerge w:val="restart"/>
            <w:tcBorders>
              <w:left w:val="single" w:color="000000" w:themeColor="text1" w:sz="4" w:space="0"/>
              <w:right w:val="single" w:color="000000" w:themeColor="text1" w:sz="4" w:space="0"/>
            </w:tcBorders>
          </w:tcPr>
          <w:p w14:paraId="6EA43A77">
            <w:pPr>
              <w:jc w:val="both"/>
              <w:rPr>
                <w:b/>
                <w:highlight w:val="green"/>
                <w:lang w:val="kk-KZ"/>
              </w:rPr>
            </w:pPr>
            <w:r>
              <w:rPr>
                <w:lang w:val="kk-KZ"/>
              </w:rPr>
              <w:t xml:space="preserve">Жақсы </w:t>
            </w:r>
          </w:p>
        </w:tc>
        <w:tc>
          <w:tcPr>
            <w:tcW w:w="5528" w:type="dxa"/>
            <w:gridSpan w:val="2"/>
            <w:vMerge w:val="continue"/>
          </w:tcPr>
          <w:p w14:paraId="5861A5B5">
            <w:pPr>
              <w:jc w:val="both"/>
            </w:pPr>
          </w:p>
        </w:tc>
      </w:tr>
      <w:tr w14:paraId="13B01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5" w:hRule="atLeast"/>
        </w:trPr>
        <w:tc>
          <w:tcPr>
            <w:tcW w:w="851" w:type="dxa"/>
            <w:tcBorders>
              <w:left w:val="single" w:color="000000" w:themeColor="text1" w:sz="4" w:space="0"/>
              <w:right w:val="single" w:color="000000" w:themeColor="text1" w:sz="4" w:space="0"/>
            </w:tcBorders>
          </w:tcPr>
          <w:p w14:paraId="6E9A3592">
            <w:pPr>
              <w:jc w:val="both"/>
              <w:rPr>
                <w:b/>
                <w:highlight w:val="green"/>
              </w:rPr>
            </w:pPr>
            <w:r>
              <w:rPr>
                <w:lang w:val="en-US"/>
              </w:rPr>
              <w:t>B</w:t>
            </w:r>
          </w:p>
        </w:tc>
        <w:tc>
          <w:tcPr>
            <w:tcW w:w="1276" w:type="dxa"/>
            <w:tcBorders>
              <w:left w:val="single" w:color="000000" w:themeColor="text1" w:sz="4" w:space="0"/>
              <w:right w:val="single" w:color="000000" w:themeColor="text1" w:sz="4" w:space="0"/>
            </w:tcBorders>
          </w:tcPr>
          <w:p w14:paraId="1D85ADB9">
            <w:pPr>
              <w:jc w:val="both"/>
              <w:rPr>
                <w:b/>
                <w:highlight w:val="green"/>
              </w:rPr>
            </w:pPr>
            <w:r>
              <w:t>3,0</w:t>
            </w:r>
          </w:p>
        </w:tc>
        <w:tc>
          <w:tcPr>
            <w:tcW w:w="992" w:type="dxa"/>
            <w:gridSpan w:val="2"/>
            <w:tcBorders>
              <w:left w:val="single" w:color="000000" w:themeColor="text1" w:sz="4" w:space="0"/>
              <w:right w:val="single" w:color="000000" w:themeColor="text1" w:sz="4" w:space="0"/>
            </w:tcBorders>
          </w:tcPr>
          <w:p w14:paraId="713442AC">
            <w:pPr>
              <w:jc w:val="both"/>
              <w:rPr>
                <w:b/>
                <w:highlight w:val="green"/>
              </w:rPr>
            </w:pPr>
            <w:r>
              <w:t>80-84</w:t>
            </w:r>
          </w:p>
        </w:tc>
        <w:tc>
          <w:tcPr>
            <w:tcW w:w="1843" w:type="dxa"/>
            <w:vMerge w:val="continue"/>
          </w:tcPr>
          <w:p w14:paraId="55E2D113">
            <w:pPr>
              <w:jc w:val="both"/>
              <w:rPr>
                <w:b/>
                <w:highlight w:val="green"/>
              </w:rPr>
            </w:pPr>
          </w:p>
        </w:tc>
        <w:tc>
          <w:tcPr>
            <w:tcW w:w="3260" w:type="dxa"/>
            <w:tcBorders>
              <w:left w:val="single" w:color="000000" w:themeColor="text1" w:sz="4" w:space="0"/>
              <w:right w:val="single" w:color="000000" w:themeColor="text1" w:sz="4" w:space="0"/>
            </w:tcBorders>
            <w:shd w:val="clear" w:color="auto" w:fill="auto"/>
          </w:tcPr>
          <w:p w14:paraId="724F45B0">
            <w:pPr>
              <w:jc w:val="both"/>
              <w:rPr>
                <w:b/>
                <w:lang w:val="kk-KZ"/>
              </w:rPr>
            </w:pPr>
            <w:r>
              <w:rPr>
                <w:b/>
              </w:rPr>
              <w:t>Форматив</w:t>
            </w:r>
            <w:r>
              <w:rPr>
                <w:b/>
                <w:lang w:val="kk-KZ"/>
              </w:rPr>
              <w:t>ті және</w:t>
            </w:r>
            <w:r>
              <w:rPr>
                <w:b/>
                <w:lang w:val="en-US"/>
              </w:rPr>
              <w:t xml:space="preserve"> </w:t>
            </w:r>
            <w:r>
              <w:rPr>
                <w:b/>
                <w:lang w:val="kk-KZ"/>
              </w:rPr>
              <w:t>жиынтық бағалау</w:t>
            </w:r>
          </w:p>
          <w:p w14:paraId="007F703B">
            <w:pPr>
              <w:jc w:val="both"/>
              <w:rPr>
                <w:lang w:val="kk-KZ"/>
              </w:rPr>
            </w:pPr>
          </w:p>
        </w:tc>
        <w:tc>
          <w:tcPr>
            <w:tcW w:w="2268" w:type="dxa"/>
            <w:tcBorders>
              <w:left w:val="single" w:color="000000" w:themeColor="text1" w:sz="4" w:space="0"/>
              <w:right w:val="single" w:color="000000" w:themeColor="text1" w:sz="4" w:space="0"/>
            </w:tcBorders>
            <w:shd w:val="clear" w:color="auto" w:fill="auto"/>
          </w:tcPr>
          <w:p w14:paraId="0F22470A">
            <w:pPr>
              <w:rPr>
                <w:color w:val="FF0000"/>
                <w:u w:val="single"/>
                <w:lang w:val="kk-KZ"/>
              </w:rPr>
            </w:pPr>
            <w:r>
              <w:rPr>
                <w:b/>
                <w:bCs/>
                <w:lang w:val="kk-KZ"/>
              </w:rPr>
              <w:t xml:space="preserve">% мәндегі баллдар </w:t>
            </w:r>
          </w:p>
          <w:p w14:paraId="0FE3298A">
            <w:pPr>
              <w:rPr>
                <w:color w:val="FF0000"/>
                <w:u w:val="single"/>
                <w:lang w:val="kk-KZ"/>
              </w:rPr>
            </w:pPr>
          </w:p>
        </w:tc>
      </w:tr>
      <w:tr w14:paraId="423A1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5" w:hRule="atLeast"/>
        </w:trPr>
        <w:tc>
          <w:tcPr>
            <w:tcW w:w="851" w:type="dxa"/>
            <w:tcBorders>
              <w:left w:val="single" w:color="000000" w:themeColor="text1" w:sz="4" w:space="0"/>
              <w:right w:val="single" w:color="000000" w:themeColor="text1" w:sz="4" w:space="0"/>
            </w:tcBorders>
          </w:tcPr>
          <w:p w14:paraId="60DAE069">
            <w:pPr>
              <w:jc w:val="both"/>
              <w:rPr>
                <w:b/>
                <w:highlight w:val="green"/>
              </w:rPr>
            </w:pPr>
            <w:r>
              <w:rPr>
                <w:lang w:val="en-US"/>
              </w:rPr>
              <w:t>B-</w:t>
            </w:r>
          </w:p>
        </w:tc>
        <w:tc>
          <w:tcPr>
            <w:tcW w:w="1276" w:type="dxa"/>
            <w:tcBorders>
              <w:left w:val="single" w:color="000000" w:themeColor="text1" w:sz="4" w:space="0"/>
              <w:right w:val="single" w:color="000000" w:themeColor="text1" w:sz="4" w:space="0"/>
            </w:tcBorders>
          </w:tcPr>
          <w:p w14:paraId="042E8B47">
            <w:pPr>
              <w:jc w:val="both"/>
              <w:rPr>
                <w:b/>
                <w:highlight w:val="green"/>
              </w:rPr>
            </w:pPr>
            <w:r>
              <w:t>2,67</w:t>
            </w:r>
          </w:p>
        </w:tc>
        <w:tc>
          <w:tcPr>
            <w:tcW w:w="992" w:type="dxa"/>
            <w:gridSpan w:val="2"/>
            <w:tcBorders>
              <w:left w:val="single" w:color="000000" w:themeColor="text1" w:sz="4" w:space="0"/>
              <w:right w:val="single" w:color="000000" w:themeColor="text1" w:sz="4" w:space="0"/>
            </w:tcBorders>
          </w:tcPr>
          <w:p w14:paraId="54421194">
            <w:pPr>
              <w:jc w:val="both"/>
              <w:rPr>
                <w:b/>
                <w:highlight w:val="green"/>
              </w:rPr>
            </w:pPr>
            <w:r>
              <w:t>75-79</w:t>
            </w:r>
          </w:p>
        </w:tc>
        <w:tc>
          <w:tcPr>
            <w:tcW w:w="1843" w:type="dxa"/>
            <w:vMerge w:val="continue"/>
          </w:tcPr>
          <w:p w14:paraId="7FE4F89C">
            <w:pPr>
              <w:jc w:val="both"/>
              <w:rPr>
                <w:b/>
                <w:highlight w:val="green"/>
              </w:rPr>
            </w:pPr>
          </w:p>
        </w:tc>
        <w:tc>
          <w:tcPr>
            <w:tcW w:w="3260" w:type="dxa"/>
            <w:tcBorders>
              <w:left w:val="single" w:color="000000" w:themeColor="text1" w:sz="4" w:space="0"/>
              <w:right w:val="single" w:color="000000" w:themeColor="text1" w:sz="4" w:space="0"/>
            </w:tcBorders>
          </w:tcPr>
          <w:p w14:paraId="06617F15">
            <w:pPr>
              <w:jc w:val="both"/>
            </w:pPr>
            <w:r>
              <w:t>Дәрістердегі</w:t>
            </w:r>
            <w:r>
              <w:rPr>
                <w:lang w:val="en-US"/>
              </w:rPr>
              <w:t xml:space="preserve"> </w:t>
            </w:r>
            <w:r>
              <w:t>белсенділік</w:t>
            </w:r>
          </w:p>
        </w:tc>
        <w:tc>
          <w:tcPr>
            <w:tcW w:w="2268" w:type="dxa"/>
            <w:tcBorders>
              <w:left w:val="single" w:color="000000" w:themeColor="text1" w:sz="4" w:space="0"/>
              <w:right w:val="single" w:color="000000" w:themeColor="text1" w:sz="4" w:space="0"/>
            </w:tcBorders>
          </w:tcPr>
          <w:p w14:paraId="182C1068">
            <w:pPr>
              <w:jc w:val="both"/>
              <w:rPr>
                <w:lang w:val="kk-KZ"/>
              </w:rPr>
            </w:pPr>
            <w:r>
              <w:rPr>
                <w:lang w:val="kk-KZ"/>
              </w:rPr>
              <w:t>0</w:t>
            </w:r>
          </w:p>
        </w:tc>
      </w:tr>
      <w:tr w14:paraId="464BA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 w:hRule="atLeast"/>
        </w:trPr>
        <w:tc>
          <w:tcPr>
            <w:tcW w:w="851" w:type="dxa"/>
            <w:tcBorders>
              <w:left w:val="single" w:color="000000" w:themeColor="text1" w:sz="4" w:space="0"/>
              <w:right w:val="single" w:color="000000" w:themeColor="text1" w:sz="4" w:space="0"/>
            </w:tcBorders>
          </w:tcPr>
          <w:p w14:paraId="72E4D97E">
            <w:pPr>
              <w:jc w:val="both"/>
              <w:rPr>
                <w:b/>
                <w:highlight w:val="green"/>
              </w:rPr>
            </w:pPr>
            <w:r>
              <w:rPr>
                <w:lang w:val="en-US"/>
              </w:rPr>
              <w:t>C+</w:t>
            </w:r>
          </w:p>
        </w:tc>
        <w:tc>
          <w:tcPr>
            <w:tcW w:w="1276" w:type="dxa"/>
            <w:tcBorders>
              <w:left w:val="single" w:color="000000" w:themeColor="text1" w:sz="4" w:space="0"/>
              <w:right w:val="single" w:color="000000" w:themeColor="text1" w:sz="4" w:space="0"/>
            </w:tcBorders>
          </w:tcPr>
          <w:p w14:paraId="126BC3A7">
            <w:pPr>
              <w:jc w:val="both"/>
              <w:rPr>
                <w:b/>
                <w:highlight w:val="green"/>
              </w:rPr>
            </w:pPr>
            <w:r>
              <w:t>2,33</w:t>
            </w:r>
          </w:p>
        </w:tc>
        <w:tc>
          <w:tcPr>
            <w:tcW w:w="992" w:type="dxa"/>
            <w:gridSpan w:val="2"/>
            <w:tcBorders>
              <w:left w:val="single" w:color="000000" w:themeColor="text1" w:sz="4" w:space="0"/>
              <w:right w:val="single" w:color="000000" w:themeColor="text1" w:sz="4" w:space="0"/>
            </w:tcBorders>
          </w:tcPr>
          <w:p w14:paraId="320C2F16">
            <w:pPr>
              <w:jc w:val="both"/>
              <w:rPr>
                <w:b/>
                <w:highlight w:val="green"/>
              </w:rPr>
            </w:pPr>
            <w:r>
              <w:t>70-74</w:t>
            </w:r>
          </w:p>
        </w:tc>
        <w:tc>
          <w:tcPr>
            <w:tcW w:w="1843" w:type="dxa"/>
            <w:vMerge w:val="continue"/>
          </w:tcPr>
          <w:p w14:paraId="460259F6">
            <w:pPr>
              <w:jc w:val="both"/>
              <w:rPr>
                <w:b/>
                <w:highlight w:val="green"/>
              </w:rPr>
            </w:pPr>
          </w:p>
        </w:tc>
        <w:tc>
          <w:tcPr>
            <w:tcW w:w="3260" w:type="dxa"/>
            <w:tcBorders>
              <w:left w:val="single" w:color="000000" w:themeColor="text1" w:sz="4" w:space="0"/>
              <w:right w:val="single" w:color="000000" w:themeColor="text1" w:sz="4" w:space="0"/>
            </w:tcBorders>
          </w:tcPr>
          <w:p w14:paraId="4B980E29">
            <w:pPr>
              <w:jc w:val="both"/>
              <w:rPr>
                <w:lang w:val="kk-KZ"/>
              </w:rPr>
            </w:pPr>
            <w:r>
              <w:t>Практикалық</w:t>
            </w:r>
            <w:r>
              <w:rPr>
                <w:lang w:val="kk-KZ"/>
              </w:rPr>
              <w:t xml:space="preserve"> және семинар </w:t>
            </w:r>
            <w:r>
              <w:t xml:space="preserve"> сабақтарда жұмыс істеу</w:t>
            </w:r>
            <w:r>
              <w:rPr>
                <w:lang w:val="kk-KZ"/>
              </w:rPr>
              <w:t>і</w:t>
            </w:r>
          </w:p>
        </w:tc>
        <w:tc>
          <w:tcPr>
            <w:tcW w:w="2268" w:type="dxa"/>
            <w:tcBorders>
              <w:left w:val="single" w:color="000000" w:themeColor="text1" w:sz="4" w:space="0"/>
              <w:right w:val="single" w:color="000000" w:themeColor="text1" w:sz="4" w:space="0"/>
            </w:tcBorders>
          </w:tcPr>
          <w:p w14:paraId="20C2FECB">
            <w:pPr>
              <w:jc w:val="both"/>
              <w:rPr>
                <w:lang w:val="kk-KZ"/>
              </w:rPr>
            </w:pPr>
            <w:r>
              <w:rPr>
                <w:lang w:val="kk-KZ"/>
              </w:rPr>
              <w:t xml:space="preserve">10 х 7 </w:t>
            </w:r>
            <w:r>
              <w:t>=</w:t>
            </w:r>
            <w:r>
              <w:rPr>
                <w:lang w:val="kk-KZ"/>
              </w:rPr>
              <w:t xml:space="preserve"> 70</w:t>
            </w:r>
          </w:p>
          <w:p w14:paraId="1CFC0CFC">
            <w:pPr>
              <w:jc w:val="both"/>
              <w:rPr>
                <w:lang w:val="en-US"/>
              </w:rPr>
            </w:pPr>
            <w:r>
              <w:rPr>
                <w:lang w:val="kk-KZ"/>
              </w:rPr>
              <w:t>10</w:t>
            </w:r>
            <w:r>
              <w:rPr>
                <w:lang w:val="en-US"/>
              </w:rPr>
              <w:t>x8=80</w:t>
            </w:r>
          </w:p>
        </w:tc>
      </w:tr>
      <w:tr w14:paraId="444CB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 w:hRule="atLeast"/>
        </w:trPr>
        <w:tc>
          <w:tcPr>
            <w:tcW w:w="851" w:type="dxa"/>
            <w:tcBorders>
              <w:left w:val="single" w:color="000000" w:themeColor="text1" w:sz="4" w:space="0"/>
              <w:right w:val="single" w:color="000000" w:themeColor="text1" w:sz="4" w:space="0"/>
            </w:tcBorders>
          </w:tcPr>
          <w:p w14:paraId="4062AB9E">
            <w:pPr>
              <w:jc w:val="both"/>
              <w:rPr>
                <w:b/>
                <w:highlight w:val="green"/>
              </w:rPr>
            </w:pPr>
            <w:r>
              <w:rPr>
                <w:lang w:val="en-US"/>
              </w:rPr>
              <w:t>C</w:t>
            </w:r>
          </w:p>
        </w:tc>
        <w:tc>
          <w:tcPr>
            <w:tcW w:w="1276" w:type="dxa"/>
            <w:tcBorders>
              <w:left w:val="single" w:color="000000" w:themeColor="text1" w:sz="4" w:space="0"/>
              <w:right w:val="single" w:color="000000" w:themeColor="text1" w:sz="4" w:space="0"/>
            </w:tcBorders>
          </w:tcPr>
          <w:p w14:paraId="4F170F79">
            <w:pPr>
              <w:jc w:val="both"/>
              <w:rPr>
                <w:b/>
                <w:highlight w:val="green"/>
              </w:rPr>
            </w:pPr>
            <w:r>
              <w:t>2,0</w:t>
            </w:r>
          </w:p>
        </w:tc>
        <w:tc>
          <w:tcPr>
            <w:tcW w:w="992" w:type="dxa"/>
            <w:gridSpan w:val="2"/>
            <w:tcBorders>
              <w:left w:val="single" w:color="000000" w:themeColor="text1" w:sz="4" w:space="0"/>
              <w:right w:val="single" w:color="000000" w:themeColor="text1" w:sz="4" w:space="0"/>
            </w:tcBorders>
          </w:tcPr>
          <w:p w14:paraId="58A51570">
            <w:pPr>
              <w:jc w:val="both"/>
              <w:rPr>
                <w:b/>
                <w:highlight w:val="green"/>
              </w:rPr>
            </w:pPr>
            <w:r>
              <w:t>65-69</w:t>
            </w:r>
          </w:p>
        </w:tc>
        <w:tc>
          <w:tcPr>
            <w:tcW w:w="1843" w:type="dxa"/>
            <w:vMerge w:val="restart"/>
            <w:tcBorders>
              <w:left w:val="single" w:color="000000" w:themeColor="text1" w:sz="4" w:space="0"/>
              <w:right w:val="single" w:color="000000" w:themeColor="text1" w:sz="4" w:space="0"/>
            </w:tcBorders>
          </w:tcPr>
          <w:p w14:paraId="39D99532">
            <w:pPr>
              <w:jc w:val="both"/>
              <w:rPr>
                <w:b/>
                <w:highlight w:val="green"/>
                <w:lang w:val="kk-KZ"/>
              </w:rPr>
            </w:pPr>
            <w:r>
              <w:rPr>
                <w:lang w:val="kk-KZ"/>
              </w:rPr>
              <w:t xml:space="preserve">Қанағаттанарлық </w:t>
            </w:r>
          </w:p>
        </w:tc>
        <w:tc>
          <w:tcPr>
            <w:tcW w:w="3260" w:type="dxa"/>
            <w:tcBorders>
              <w:left w:val="single" w:color="000000" w:themeColor="text1" w:sz="4" w:space="0"/>
              <w:right w:val="single" w:color="000000" w:themeColor="text1" w:sz="4" w:space="0"/>
            </w:tcBorders>
          </w:tcPr>
          <w:p w14:paraId="33F56944">
            <w:pPr>
              <w:jc w:val="both"/>
            </w:pPr>
            <w:r>
              <w:rPr>
                <w:lang w:val="kk-KZ"/>
              </w:rPr>
              <w:t>Өзіндік жұмысы</w:t>
            </w:r>
          </w:p>
        </w:tc>
        <w:tc>
          <w:tcPr>
            <w:tcW w:w="2268" w:type="dxa"/>
            <w:tcBorders>
              <w:left w:val="single" w:color="000000" w:themeColor="text1" w:sz="4" w:space="0"/>
              <w:right w:val="single" w:color="000000" w:themeColor="text1" w:sz="4" w:space="0"/>
            </w:tcBorders>
          </w:tcPr>
          <w:p w14:paraId="22590B6C">
            <w:pPr>
              <w:jc w:val="both"/>
              <w:rPr>
                <w:lang w:val="en-US"/>
              </w:rPr>
            </w:pPr>
            <w:r>
              <w:rPr>
                <w:lang w:val="kk-KZ"/>
              </w:rPr>
              <w:t>15 х 2 = 30</w:t>
            </w:r>
          </w:p>
          <w:p w14:paraId="793D5227">
            <w:pPr>
              <w:jc w:val="both"/>
              <w:rPr>
                <w:lang w:val="en-US"/>
              </w:rPr>
            </w:pPr>
            <w:r>
              <w:rPr>
                <w:lang w:val="en-US"/>
              </w:rPr>
              <w:t>10x2=20</w:t>
            </w:r>
          </w:p>
        </w:tc>
      </w:tr>
      <w:tr w14:paraId="35B12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7" w:hRule="atLeast"/>
        </w:trPr>
        <w:tc>
          <w:tcPr>
            <w:tcW w:w="851" w:type="dxa"/>
            <w:tcBorders>
              <w:left w:val="single" w:color="000000" w:themeColor="text1" w:sz="4" w:space="0"/>
              <w:right w:val="single" w:color="000000" w:themeColor="text1" w:sz="4" w:space="0"/>
            </w:tcBorders>
          </w:tcPr>
          <w:p w14:paraId="5A95F276">
            <w:pPr>
              <w:jc w:val="both"/>
              <w:rPr>
                <w:b/>
                <w:highlight w:val="green"/>
              </w:rPr>
            </w:pPr>
            <w:r>
              <w:rPr>
                <w:lang w:val="en-US"/>
              </w:rPr>
              <w:t>C-</w:t>
            </w:r>
          </w:p>
        </w:tc>
        <w:tc>
          <w:tcPr>
            <w:tcW w:w="1276" w:type="dxa"/>
            <w:tcBorders>
              <w:left w:val="single" w:color="000000" w:themeColor="text1" w:sz="4" w:space="0"/>
              <w:right w:val="single" w:color="000000" w:themeColor="text1" w:sz="4" w:space="0"/>
            </w:tcBorders>
          </w:tcPr>
          <w:p w14:paraId="47BCCC16">
            <w:pPr>
              <w:jc w:val="both"/>
              <w:rPr>
                <w:b/>
                <w:highlight w:val="green"/>
              </w:rPr>
            </w:pPr>
            <w:r>
              <w:t>1,67</w:t>
            </w:r>
          </w:p>
        </w:tc>
        <w:tc>
          <w:tcPr>
            <w:tcW w:w="992" w:type="dxa"/>
            <w:gridSpan w:val="2"/>
            <w:tcBorders>
              <w:left w:val="single" w:color="000000" w:themeColor="text1" w:sz="4" w:space="0"/>
              <w:right w:val="single" w:color="000000" w:themeColor="text1" w:sz="4" w:space="0"/>
            </w:tcBorders>
          </w:tcPr>
          <w:p w14:paraId="5FC1F35F">
            <w:pPr>
              <w:jc w:val="both"/>
              <w:rPr>
                <w:b/>
                <w:highlight w:val="green"/>
              </w:rPr>
            </w:pPr>
            <w:r>
              <w:t>60-64</w:t>
            </w:r>
          </w:p>
        </w:tc>
        <w:tc>
          <w:tcPr>
            <w:tcW w:w="1843" w:type="dxa"/>
            <w:vMerge w:val="continue"/>
          </w:tcPr>
          <w:p w14:paraId="5716F4BD">
            <w:pPr>
              <w:jc w:val="both"/>
              <w:rPr>
                <w:b/>
                <w:highlight w:val="green"/>
              </w:rPr>
            </w:pPr>
          </w:p>
        </w:tc>
        <w:tc>
          <w:tcPr>
            <w:tcW w:w="3260" w:type="dxa"/>
            <w:tcBorders>
              <w:left w:val="single" w:color="000000" w:themeColor="text1" w:sz="4" w:space="0"/>
              <w:right w:val="single" w:color="000000" w:themeColor="text1" w:sz="4" w:space="0"/>
            </w:tcBorders>
          </w:tcPr>
          <w:p w14:paraId="711382FB">
            <w:pPr>
              <w:jc w:val="both"/>
              <w:rPr>
                <w:lang w:val="kk-KZ"/>
              </w:rPr>
            </w:pPr>
            <w:r>
              <w:rPr>
                <w:lang w:val="kk-KZ"/>
              </w:rPr>
              <w:t>ЖИЫНТЫҒЫ</w:t>
            </w:r>
            <w:r>
              <w:rPr>
                <w:lang w:val="en-US"/>
              </w:rPr>
              <w:t xml:space="preserve"> </w:t>
            </w:r>
            <w:r>
              <w:rPr>
                <w:lang w:val="kk-KZ"/>
              </w:rPr>
              <w:t>(АБ1, АБ2)</w:t>
            </w:r>
          </w:p>
        </w:tc>
        <w:tc>
          <w:tcPr>
            <w:tcW w:w="2268" w:type="dxa"/>
            <w:tcBorders>
              <w:left w:val="single" w:color="000000" w:themeColor="text1" w:sz="4" w:space="0"/>
              <w:right w:val="single" w:color="000000" w:themeColor="text1" w:sz="4" w:space="0"/>
            </w:tcBorders>
          </w:tcPr>
          <w:p w14:paraId="51636992">
            <w:pPr>
              <w:jc w:val="both"/>
              <w:rPr>
                <w:lang w:val="kk-KZ"/>
              </w:rPr>
            </w:pPr>
            <w:r>
              <w:rPr>
                <w:lang w:val="kk-KZ"/>
              </w:rPr>
              <w:t>100</w:t>
            </w:r>
          </w:p>
        </w:tc>
      </w:tr>
      <w:tr w14:paraId="5A903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0" w:hRule="atLeast"/>
        </w:trPr>
        <w:tc>
          <w:tcPr>
            <w:tcW w:w="851" w:type="dxa"/>
            <w:tcBorders>
              <w:left w:val="single" w:color="000000" w:themeColor="text1" w:sz="4" w:space="0"/>
              <w:bottom w:val="single" w:color="auto" w:sz="4" w:space="0"/>
              <w:right w:val="single" w:color="000000" w:themeColor="text1" w:sz="4" w:space="0"/>
            </w:tcBorders>
          </w:tcPr>
          <w:p w14:paraId="4835C270">
            <w:pPr>
              <w:jc w:val="both"/>
              <w:rPr>
                <w:b/>
                <w:highlight w:val="green"/>
              </w:rPr>
            </w:pPr>
            <w:r>
              <w:rPr>
                <w:lang w:val="en-US"/>
              </w:rPr>
              <w:t>D+</w:t>
            </w:r>
          </w:p>
        </w:tc>
        <w:tc>
          <w:tcPr>
            <w:tcW w:w="1276" w:type="dxa"/>
            <w:tcBorders>
              <w:left w:val="single" w:color="000000" w:themeColor="text1" w:sz="4" w:space="0"/>
              <w:bottom w:val="single" w:color="auto" w:sz="4" w:space="0"/>
              <w:right w:val="single" w:color="000000" w:themeColor="text1" w:sz="4" w:space="0"/>
            </w:tcBorders>
          </w:tcPr>
          <w:p w14:paraId="7A175487">
            <w:pPr>
              <w:jc w:val="both"/>
              <w:rPr>
                <w:b/>
                <w:highlight w:val="green"/>
              </w:rPr>
            </w:pPr>
            <w:r>
              <w:t>1,33</w:t>
            </w:r>
          </w:p>
        </w:tc>
        <w:tc>
          <w:tcPr>
            <w:tcW w:w="992" w:type="dxa"/>
            <w:gridSpan w:val="2"/>
            <w:tcBorders>
              <w:left w:val="single" w:color="000000" w:themeColor="text1" w:sz="4" w:space="0"/>
              <w:bottom w:val="single" w:color="auto" w:sz="4" w:space="0"/>
              <w:right w:val="single" w:color="000000" w:themeColor="text1" w:sz="4" w:space="0"/>
            </w:tcBorders>
          </w:tcPr>
          <w:p w14:paraId="541884C3">
            <w:pPr>
              <w:jc w:val="both"/>
              <w:rPr>
                <w:b/>
                <w:highlight w:val="green"/>
              </w:rPr>
            </w:pPr>
            <w:r>
              <w:t>55-59</w:t>
            </w:r>
          </w:p>
        </w:tc>
        <w:tc>
          <w:tcPr>
            <w:tcW w:w="1843" w:type="dxa"/>
            <w:vMerge w:val="restart"/>
            <w:tcBorders>
              <w:left w:val="single" w:color="000000" w:themeColor="text1" w:sz="4" w:space="0"/>
              <w:right w:val="single" w:color="000000" w:themeColor="text1" w:sz="4" w:space="0"/>
            </w:tcBorders>
          </w:tcPr>
          <w:p w14:paraId="32948E19">
            <w:pPr>
              <w:jc w:val="both"/>
              <w:rPr>
                <w:lang w:val="kk-KZ"/>
              </w:rPr>
            </w:pPr>
            <w:r>
              <w:rPr>
                <w:lang w:val="kk-KZ"/>
              </w:rPr>
              <w:t>Қанағаттанарлық</w:t>
            </w:r>
          </w:p>
        </w:tc>
        <w:tc>
          <w:tcPr>
            <w:tcW w:w="3260" w:type="dxa"/>
            <w:tcBorders>
              <w:left w:val="single" w:color="000000" w:themeColor="text1" w:sz="4" w:space="0"/>
              <w:bottom w:val="single" w:color="auto" w:sz="4" w:space="0"/>
              <w:right w:val="single" w:color="000000" w:themeColor="text1" w:sz="4" w:space="0"/>
            </w:tcBorders>
          </w:tcPr>
          <w:p w14:paraId="568778E1">
            <w:pPr>
              <w:jc w:val="both"/>
            </w:pPr>
            <w:r>
              <w:rPr>
                <w:lang w:val="kk-KZ"/>
              </w:rPr>
              <w:t xml:space="preserve">Қорытынды бақылау </w:t>
            </w:r>
            <w:r>
              <w:t>(</w:t>
            </w:r>
            <w:r>
              <w:rPr>
                <w:lang w:val="kk-KZ"/>
              </w:rPr>
              <w:t>емтиха</w:t>
            </w:r>
            <w:r>
              <w:t xml:space="preserve">н)                                                          </w:t>
            </w:r>
          </w:p>
        </w:tc>
        <w:tc>
          <w:tcPr>
            <w:tcW w:w="2268" w:type="dxa"/>
            <w:tcBorders>
              <w:left w:val="single" w:color="000000" w:themeColor="text1" w:sz="4" w:space="0"/>
              <w:bottom w:val="single" w:color="auto" w:sz="4" w:space="0"/>
              <w:right w:val="single" w:color="000000" w:themeColor="text1" w:sz="4" w:space="0"/>
            </w:tcBorders>
          </w:tcPr>
          <w:p w14:paraId="6D255D7A">
            <w:pPr>
              <w:jc w:val="both"/>
            </w:pPr>
            <w:r>
              <w:t>40</w:t>
            </w:r>
          </w:p>
        </w:tc>
      </w:tr>
      <w:tr w14:paraId="5D4BC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tcPr>
          <w:p w14:paraId="22D77B08">
            <w:pPr>
              <w:rPr>
                <w:highlight w:val="green"/>
              </w:rPr>
            </w:pPr>
            <w:r>
              <w:t>D</w:t>
            </w:r>
          </w:p>
        </w:tc>
        <w:tc>
          <w:tcPr>
            <w:tcW w:w="1276" w:type="dxa"/>
            <w:tcBorders>
              <w:top w:val="single" w:color="auto" w:sz="4" w:space="0"/>
              <w:left w:val="single" w:color="auto" w:sz="4" w:space="0"/>
              <w:bottom w:val="single" w:color="auto" w:sz="4" w:space="0"/>
              <w:right w:val="single" w:color="auto" w:sz="4" w:space="0"/>
            </w:tcBorders>
          </w:tcPr>
          <w:p w14:paraId="1D0AC943">
            <w:pPr>
              <w:rPr>
                <w:highlight w:val="green"/>
              </w:rPr>
            </w:pPr>
            <w:r>
              <w:t>1,0</w:t>
            </w:r>
          </w:p>
        </w:tc>
        <w:tc>
          <w:tcPr>
            <w:tcW w:w="992" w:type="dxa"/>
            <w:gridSpan w:val="2"/>
            <w:tcBorders>
              <w:top w:val="single" w:color="auto" w:sz="4" w:space="0"/>
              <w:left w:val="single" w:color="auto" w:sz="4" w:space="0"/>
              <w:bottom w:val="single" w:color="auto" w:sz="4" w:space="0"/>
              <w:right w:val="single" w:color="000000" w:themeColor="text1" w:sz="4" w:space="0"/>
            </w:tcBorders>
          </w:tcPr>
          <w:p w14:paraId="3E1717A9">
            <w:pPr>
              <w:rPr>
                <w:highlight w:val="green"/>
              </w:rPr>
            </w:pPr>
            <w:r>
              <w:t>50-54</w:t>
            </w:r>
          </w:p>
        </w:tc>
        <w:tc>
          <w:tcPr>
            <w:tcW w:w="1843" w:type="dxa"/>
            <w:vMerge w:val="continue"/>
            <w:tcBorders>
              <w:left w:val="single" w:color="000000" w:themeColor="text1" w:sz="4" w:space="0"/>
              <w:right w:val="single" w:color="000000" w:themeColor="text1" w:sz="4" w:space="0"/>
            </w:tcBorders>
          </w:tcPr>
          <w:p w14:paraId="144522B6">
            <w:pPr>
              <w:rPr>
                <w:highlight w:val="green"/>
              </w:rPr>
            </w:pPr>
          </w:p>
        </w:tc>
        <w:tc>
          <w:tcPr>
            <w:tcW w:w="3260" w:type="dxa"/>
            <w:tcBorders>
              <w:top w:val="single" w:color="auto" w:sz="4" w:space="0"/>
              <w:left w:val="single" w:color="000000" w:themeColor="text1" w:sz="4" w:space="0"/>
              <w:bottom w:val="single" w:color="auto" w:sz="4" w:space="0"/>
              <w:right w:val="single" w:color="auto" w:sz="4" w:space="0"/>
            </w:tcBorders>
          </w:tcPr>
          <w:p w14:paraId="00A98731">
            <w:r>
              <w:rPr>
                <w:lang w:val="kk-KZ"/>
              </w:rPr>
              <w:br w:type="textWrapping"/>
            </w:r>
            <m:oMathPara>
              <m:oMath>
                <m:r>
                  <m:rPr>
                    <m:sty m:val="bi"/>
                  </m:rPr>
                  <w:rPr>
                    <w:lang w:val="kk-KZ"/>
                  </w:rPr>
                  <m:t>Қорытынды</m:t>
                </m:r>
                <m:r>
                  <m:rPr>
                    <m:sty m:val="bi"/>
                  </m:rPr>
                  <w:rPr>
                    <w:rFonts w:ascii="Cambria Math"/>
                    <w:lang w:val="kk-KZ"/>
                  </w:rPr>
                  <m:t xml:space="preserve"> </m:t>
                </m:r>
                <m:r>
                  <m:rPr>
                    <m:sty m:val="bi"/>
                  </m:rPr>
                  <w:rPr>
                    <w:lang w:val="kk-KZ"/>
                  </w:rPr>
                  <m:t>бағасы</m:t>
                </m:r>
                <m:r>
                  <m:rPr>
                    <m:sty m:val="p"/>
                  </m:rPr>
                  <w:rPr>
                    <w:rFonts w:ascii="Cambria Math"/>
                    <w:lang w:val="kk-KZ"/>
                  </w:rPr>
                  <m:t>=</m:t>
                </m:r>
                <m:f>
                  <m:fPr>
                    <m:ctrlPr>
                      <w:rPr>
                        <w:rFonts w:ascii="Cambria Math" w:hAnsi="Cambria Math"/>
                        <w:bCs/>
                        <w:lang w:val="kk-KZ"/>
                      </w:rPr>
                    </m:ctrlPr>
                  </m:fPr>
                  <m:num>
                    <m:r>
                      <m:rPr>
                        <m:sty m:val="p"/>
                      </m:rPr>
                      <w:rPr>
                        <w:lang w:val="kk-KZ"/>
                      </w:rPr>
                      <m:t>АБ</m:t>
                    </m:r>
                    <m:r>
                      <m:rPr>
                        <m:sty m:val="p"/>
                      </m:rPr>
                      <w:rPr>
                        <w:rFonts w:ascii="Cambria Math"/>
                        <w:lang w:val="kk-KZ"/>
                      </w:rPr>
                      <m:t>1+</m:t>
                    </m:r>
                    <m:r>
                      <m:rPr>
                        <m:sty m:val="p"/>
                      </m:rPr>
                      <w:rPr>
                        <w:lang w:val="kk-KZ"/>
                      </w:rPr>
                      <m:t>АБ</m:t>
                    </m:r>
                    <m:r>
                      <m:rPr>
                        <m:sty m:val="p"/>
                      </m:rPr>
                      <w:rPr>
                        <w:rFonts w:ascii="Cambria Math"/>
                        <w:lang w:val="kk-KZ"/>
                      </w:rPr>
                      <m:t>2</m:t>
                    </m:r>
                    <m:ctrlPr>
                      <w:rPr>
                        <w:rFonts w:ascii="Cambria Math" w:hAnsi="Cambria Math"/>
                        <w:bCs/>
                        <w:lang w:val="kk-KZ"/>
                      </w:rPr>
                    </m:ctrlPr>
                  </m:num>
                  <m:den>
                    <m:r>
                      <m:rPr>
                        <m:sty m:val="p"/>
                      </m:rPr>
                      <w:rPr>
                        <w:rFonts w:ascii="Cambria Math"/>
                        <w:lang w:val="kk-KZ"/>
                      </w:rPr>
                      <m:t>2</m:t>
                    </m:r>
                    <m:ctrlPr>
                      <w:rPr>
                        <w:rFonts w:ascii="Cambria Math" w:hAnsi="Cambria Math"/>
                        <w:bCs/>
                        <w:lang w:val="kk-KZ"/>
                      </w:rPr>
                    </m:ctrlPr>
                  </m:den>
                </m:f>
                <m:r>
                  <m:rPr>
                    <m:sty m:val="p"/>
                  </m:rPr>
                  <w:rPr>
                    <w:rFonts w:ascii="Cambria Math"/>
                    <w:lang w:val="kk-KZ"/>
                  </w:rPr>
                  <m:t xml:space="preserve"> x 0,6+0,4 x </m:t>
                </m:r>
                <m:r>
                  <m:rPr>
                    <m:sty m:val="p"/>
                  </m:rPr>
                  <w:rPr>
                    <w:lang w:val="kk-KZ"/>
                  </w:rPr>
                  <m:t>Емт</m:t>
                </m:r>
              </m:oMath>
            </m:oMathPara>
          </w:p>
        </w:tc>
        <w:tc>
          <w:tcPr>
            <w:tcW w:w="2268" w:type="dxa"/>
            <w:vMerge w:val="restart"/>
            <w:tcBorders>
              <w:top w:val="single" w:color="auto" w:sz="4" w:space="0"/>
              <w:left w:val="single" w:color="auto" w:sz="4" w:space="0"/>
              <w:right w:val="single" w:color="auto" w:sz="4" w:space="0"/>
            </w:tcBorders>
          </w:tcPr>
          <w:p w14:paraId="6E00377B">
            <w:r>
              <w:t xml:space="preserve">100 </w:t>
            </w:r>
          </w:p>
        </w:tc>
      </w:tr>
      <w:tr w14:paraId="0A951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tcPr>
          <w:p w14:paraId="490D05B5">
            <w:pPr>
              <w:rPr>
                <w:lang w:val="en-US"/>
              </w:rPr>
            </w:pPr>
            <w:r>
              <w:rPr>
                <w:lang w:val="en-US"/>
              </w:rPr>
              <w:t>FX</w:t>
            </w:r>
          </w:p>
        </w:tc>
        <w:tc>
          <w:tcPr>
            <w:tcW w:w="1276" w:type="dxa"/>
            <w:tcBorders>
              <w:top w:val="single" w:color="auto" w:sz="4" w:space="0"/>
              <w:left w:val="single" w:color="auto" w:sz="4" w:space="0"/>
              <w:bottom w:val="single" w:color="auto" w:sz="4" w:space="0"/>
              <w:right w:val="single" w:color="auto" w:sz="4" w:space="0"/>
            </w:tcBorders>
          </w:tcPr>
          <w:p w14:paraId="1B2FA0EE">
            <w:pPr>
              <w:rPr>
                <w:lang w:val="en-US"/>
              </w:rPr>
            </w:pPr>
            <w:r>
              <w:rPr>
                <w:lang w:val="en-US"/>
              </w:rPr>
              <w:t>0,5</w:t>
            </w:r>
          </w:p>
        </w:tc>
        <w:tc>
          <w:tcPr>
            <w:tcW w:w="992" w:type="dxa"/>
            <w:gridSpan w:val="2"/>
            <w:tcBorders>
              <w:top w:val="single" w:color="auto" w:sz="4" w:space="0"/>
              <w:left w:val="single" w:color="auto" w:sz="4" w:space="0"/>
              <w:bottom w:val="single" w:color="auto" w:sz="4" w:space="0"/>
              <w:right w:val="single" w:color="000000" w:themeColor="text1" w:sz="4" w:space="0"/>
            </w:tcBorders>
          </w:tcPr>
          <w:p w14:paraId="5809D943">
            <w:pPr>
              <w:rPr>
                <w:lang w:val="en-US"/>
              </w:rPr>
            </w:pPr>
            <w:r>
              <w:rPr>
                <w:lang w:val="en-US"/>
              </w:rPr>
              <w:t>25-49</w:t>
            </w:r>
          </w:p>
        </w:tc>
        <w:tc>
          <w:tcPr>
            <w:tcW w:w="1843" w:type="dxa"/>
            <w:vMerge w:val="continue"/>
            <w:tcBorders>
              <w:left w:val="single" w:color="000000" w:themeColor="text1" w:sz="4" w:space="0"/>
              <w:right w:val="single" w:color="000000" w:themeColor="text1" w:sz="4" w:space="0"/>
            </w:tcBorders>
          </w:tcPr>
          <w:p w14:paraId="204693D6">
            <w:pPr>
              <w:rPr>
                <w:highlight w:val="green"/>
              </w:rPr>
            </w:pPr>
          </w:p>
        </w:tc>
        <w:tc>
          <w:tcPr>
            <w:tcW w:w="3260" w:type="dxa"/>
            <w:tcBorders>
              <w:top w:val="single" w:color="auto" w:sz="4" w:space="0"/>
              <w:left w:val="single" w:color="000000" w:themeColor="text1" w:sz="4" w:space="0"/>
              <w:bottom w:val="single" w:color="auto" w:sz="4" w:space="0"/>
              <w:right w:val="single" w:color="auto" w:sz="4" w:space="0"/>
            </w:tcBorders>
          </w:tcPr>
          <w:p w14:paraId="33FFDCF3">
            <w:pPr>
              <w:rPr>
                <w:lang w:val="kk-KZ"/>
              </w:rPr>
            </w:pPr>
          </w:p>
        </w:tc>
        <w:tc>
          <w:tcPr>
            <w:tcW w:w="2268" w:type="dxa"/>
            <w:vMerge w:val="continue"/>
            <w:tcBorders>
              <w:left w:val="single" w:color="auto" w:sz="4" w:space="0"/>
              <w:right w:val="single" w:color="auto" w:sz="4" w:space="0"/>
            </w:tcBorders>
          </w:tcPr>
          <w:p w14:paraId="2DE5C3C1"/>
        </w:tc>
      </w:tr>
      <w:tr w14:paraId="5C771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tcPr>
          <w:p w14:paraId="67E94F61">
            <w:pPr>
              <w:rPr>
                <w:lang w:val="en-US"/>
              </w:rPr>
            </w:pPr>
            <w:r>
              <w:rPr>
                <w:lang w:val="en-US"/>
              </w:rPr>
              <w:t>F</w:t>
            </w:r>
          </w:p>
        </w:tc>
        <w:tc>
          <w:tcPr>
            <w:tcW w:w="1276" w:type="dxa"/>
            <w:tcBorders>
              <w:top w:val="single" w:color="auto" w:sz="4" w:space="0"/>
              <w:left w:val="single" w:color="auto" w:sz="4" w:space="0"/>
              <w:bottom w:val="single" w:color="auto" w:sz="4" w:space="0"/>
              <w:right w:val="single" w:color="auto" w:sz="4" w:space="0"/>
            </w:tcBorders>
          </w:tcPr>
          <w:p w14:paraId="63C92B9B">
            <w:pPr>
              <w:rPr>
                <w:lang w:val="en-US"/>
              </w:rPr>
            </w:pPr>
            <w:r>
              <w:rPr>
                <w:lang w:val="en-US"/>
              </w:rPr>
              <w:t>0</w:t>
            </w:r>
          </w:p>
        </w:tc>
        <w:tc>
          <w:tcPr>
            <w:tcW w:w="992" w:type="dxa"/>
            <w:gridSpan w:val="2"/>
            <w:tcBorders>
              <w:top w:val="single" w:color="auto" w:sz="4" w:space="0"/>
              <w:left w:val="single" w:color="auto" w:sz="4" w:space="0"/>
              <w:bottom w:val="single" w:color="auto" w:sz="4" w:space="0"/>
              <w:right w:val="single" w:color="auto" w:sz="4" w:space="0"/>
            </w:tcBorders>
          </w:tcPr>
          <w:p w14:paraId="438677BA">
            <w:pPr>
              <w:rPr>
                <w:lang w:val="en-US"/>
              </w:rPr>
            </w:pPr>
            <w:r>
              <w:rPr>
                <w:lang w:val="en-US"/>
              </w:rPr>
              <w:t>0-24</w:t>
            </w:r>
          </w:p>
        </w:tc>
        <w:tc>
          <w:tcPr>
            <w:tcW w:w="1843" w:type="dxa"/>
          </w:tcPr>
          <w:p w14:paraId="20CEA4D2">
            <w:pPr>
              <w:rPr>
                <w:highlight w:val="green"/>
                <w:lang w:val="kk-KZ"/>
              </w:rPr>
            </w:pPr>
            <w:r>
              <w:rPr>
                <w:lang w:val="kk-KZ"/>
              </w:rPr>
              <w:t>Қанағаттанарлықсыз</w:t>
            </w:r>
          </w:p>
        </w:tc>
        <w:tc>
          <w:tcPr>
            <w:tcW w:w="3260" w:type="dxa"/>
            <w:tcBorders>
              <w:top w:val="single" w:color="auto" w:sz="4" w:space="0"/>
              <w:left w:val="single" w:color="auto" w:sz="4" w:space="0"/>
              <w:bottom w:val="single" w:color="auto" w:sz="4" w:space="0"/>
              <w:right w:val="single" w:color="auto" w:sz="4" w:space="0"/>
            </w:tcBorders>
          </w:tcPr>
          <w:p w14:paraId="07D01D95">
            <w:pPr>
              <w:rPr>
                <w:lang w:val="kk-KZ"/>
              </w:rPr>
            </w:pPr>
            <w:r>
              <w:rPr>
                <w:lang w:val="kk-KZ"/>
              </w:rPr>
              <w:t xml:space="preserve">Қорытынды бағасы </w:t>
            </w:r>
            <m:oMath>
              <m:r>
                <m:rPr>
                  <m:sty m:val="bi"/>
                </m:rPr>
                <w:rPr>
                  <w:lang w:val="kk-KZ"/>
                </w:rPr>
                <m:t>Қорытынды</m:t>
              </m:r>
              <m:r>
                <m:rPr>
                  <m:sty m:val="bi"/>
                </m:rPr>
                <w:rPr>
                  <w:rFonts w:ascii="Cambria Math"/>
                  <w:lang w:val="kk-KZ"/>
                </w:rPr>
                <m:t xml:space="preserve"> </m:t>
              </m:r>
              <m:r>
                <m:rPr>
                  <m:sty m:val="bi"/>
                </m:rPr>
                <w:rPr>
                  <w:lang w:val="kk-KZ"/>
                </w:rPr>
                <m:t>бағасы</m:t>
              </m:r>
              <m:r>
                <m:rPr>
                  <m:sty m:val="p"/>
                </m:rPr>
                <w:rPr>
                  <w:rFonts w:ascii="Cambria Math"/>
                  <w:lang w:val="kk-KZ"/>
                </w:rPr>
                <m:t>=</m:t>
              </m:r>
              <m:f>
                <m:fPr>
                  <m:ctrlPr>
                    <w:rPr>
                      <w:rFonts w:ascii="Cambria Math" w:hAnsi="Cambria Math"/>
                      <w:bCs/>
                      <w:lang w:val="kk-KZ"/>
                    </w:rPr>
                  </m:ctrlPr>
                </m:fPr>
                <m:num>
                  <m:r>
                    <m:rPr>
                      <m:sty m:val="p"/>
                    </m:rPr>
                    <w:rPr>
                      <w:lang w:val="kk-KZ"/>
                    </w:rPr>
                    <m:t>АБ</m:t>
                  </m:r>
                  <m:r>
                    <m:rPr>
                      <m:sty m:val="p"/>
                    </m:rPr>
                    <w:rPr>
                      <w:rFonts w:ascii="Cambria Math"/>
                      <w:lang w:val="kk-KZ"/>
                    </w:rPr>
                    <m:t>1+</m:t>
                  </m:r>
                  <m:r>
                    <m:rPr>
                      <m:sty m:val="p"/>
                    </m:rPr>
                    <w:rPr>
                      <w:lang w:val="kk-KZ"/>
                    </w:rPr>
                    <m:t>АБ</m:t>
                  </m:r>
                  <m:r>
                    <m:rPr>
                      <m:sty m:val="p"/>
                    </m:rPr>
                    <w:rPr>
                      <w:rFonts w:ascii="Cambria Math"/>
                      <w:lang w:val="kk-KZ"/>
                    </w:rPr>
                    <m:t>2</m:t>
                  </m:r>
                  <m:ctrlPr>
                    <w:rPr>
                      <w:rFonts w:ascii="Cambria Math" w:hAnsi="Cambria Math"/>
                      <w:bCs/>
                      <w:lang w:val="kk-KZ"/>
                    </w:rPr>
                  </m:ctrlPr>
                </m:num>
                <m:den>
                  <m:r>
                    <m:rPr>
                      <m:sty m:val="p"/>
                    </m:rPr>
                    <w:rPr>
                      <w:rFonts w:ascii="Cambria Math"/>
                      <w:lang w:val="kk-KZ"/>
                    </w:rPr>
                    <m:t>2</m:t>
                  </m:r>
                  <m:ctrlPr>
                    <w:rPr>
                      <w:rFonts w:ascii="Cambria Math" w:hAnsi="Cambria Math"/>
                      <w:bCs/>
                      <w:lang w:val="kk-KZ"/>
                    </w:rPr>
                  </m:ctrlPr>
                </m:den>
              </m:f>
              <m:r>
                <m:rPr>
                  <m:sty m:val="p"/>
                </m:rPr>
                <w:rPr>
                  <w:rFonts w:ascii="Cambria Math"/>
                  <w:lang w:val="kk-KZ"/>
                </w:rPr>
                <m:t xml:space="preserve"> x 0,6+0,4 x </m:t>
              </m:r>
              <m:r>
                <m:rPr>
                  <m:sty m:val="p"/>
                </m:rPr>
                <w:rPr>
                  <w:lang w:val="kk-KZ"/>
                </w:rPr>
                <m:t>Емт</m:t>
              </m:r>
            </m:oMath>
          </w:p>
        </w:tc>
        <w:tc>
          <w:tcPr>
            <w:tcW w:w="2268" w:type="dxa"/>
            <w:vMerge w:val="continue"/>
            <w:tcBorders>
              <w:left w:val="single" w:color="auto" w:sz="4" w:space="0"/>
              <w:bottom w:val="single" w:color="auto" w:sz="4" w:space="0"/>
              <w:right w:val="single" w:color="auto" w:sz="4" w:space="0"/>
            </w:tcBorders>
          </w:tcPr>
          <w:p w14:paraId="4C6D3739"/>
        </w:tc>
      </w:tr>
      <w:tr w14:paraId="4626C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6" w:hRule="atLeast"/>
        </w:trPr>
        <w:tc>
          <w:tcPr>
            <w:tcW w:w="10490" w:type="dxa"/>
            <w:gridSpan w:val="7"/>
            <w:tcBorders>
              <w:top w:val="single" w:color="auto"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534F9E6">
            <w:pPr>
              <w:tabs>
                <w:tab w:val="left" w:pos="1276"/>
              </w:tabs>
              <w:jc w:val="center"/>
              <w:rPr>
                <w:b/>
              </w:rPr>
            </w:pPr>
          </w:p>
          <w:p w14:paraId="09B7D2CD">
            <w:pPr>
              <w:jc w:val="center"/>
              <w:rPr>
                <w:b/>
                <w:bCs/>
              </w:rPr>
            </w:pPr>
            <w:r>
              <w:rPr>
                <w:b/>
                <w:bCs/>
              </w:rPr>
              <w:t>Оқукурсыныңмазмұныніскеасырукүнтізбесі (кестесі). Оқыту</w:t>
            </w:r>
            <w:r>
              <w:rPr>
                <w:b/>
                <w:bCs/>
                <w:lang w:val="kk-KZ"/>
              </w:rPr>
              <w:t xml:space="preserve">дың </w:t>
            </w:r>
            <w:r>
              <w:rPr>
                <w:b/>
                <w:bCs/>
              </w:rPr>
              <w:t>және</w:t>
            </w:r>
            <w:r>
              <w:rPr>
                <w:b/>
                <w:bCs/>
                <w:lang w:val="kk-KZ"/>
              </w:rPr>
              <w:t xml:space="preserve"> білім берудің</w:t>
            </w:r>
            <w:r>
              <w:rPr>
                <w:b/>
                <w:bCs/>
              </w:rPr>
              <w:t xml:space="preserve"> әдістері.</w:t>
            </w:r>
          </w:p>
          <w:p w14:paraId="7763A5F7">
            <w:pPr>
              <w:jc w:val="center"/>
              <w:rPr>
                <w:b/>
              </w:rPr>
            </w:pPr>
          </w:p>
        </w:tc>
      </w:tr>
    </w:tbl>
    <w:tbl>
      <w:tblPr>
        <w:tblStyle w:val="42"/>
        <w:tblW w:w="10509" w:type="dxa"/>
        <w:tblInd w:w="-856" w:type="dxa"/>
        <w:tblLayout w:type="fixed"/>
        <w:tblCellMar>
          <w:top w:w="0" w:type="dxa"/>
          <w:left w:w="115" w:type="dxa"/>
          <w:bottom w:w="0" w:type="dxa"/>
          <w:right w:w="115" w:type="dxa"/>
        </w:tblCellMar>
      </w:tblPr>
      <w:tblGrid>
        <w:gridCol w:w="1134"/>
        <w:gridCol w:w="7798"/>
        <w:gridCol w:w="737"/>
        <w:gridCol w:w="840"/>
      </w:tblGrid>
      <w:tr w14:paraId="32AD8E87">
        <w:tblPrEx>
          <w:tblCellMar>
            <w:top w:w="0" w:type="dxa"/>
            <w:left w:w="115" w:type="dxa"/>
            <w:bottom w:w="0" w:type="dxa"/>
            <w:right w:w="115" w:type="dxa"/>
          </w:tblCellMar>
        </w:tblPrEx>
        <w:tc>
          <w:tcPr>
            <w:tcW w:w="1134" w:type="dxa"/>
            <w:tcBorders>
              <w:top w:val="single" w:color="auto" w:sz="4" w:space="0"/>
              <w:left w:val="single" w:color="auto" w:sz="4" w:space="0"/>
              <w:bottom w:val="single" w:color="auto" w:sz="4" w:space="0"/>
              <w:right w:val="single" w:color="auto" w:sz="4" w:space="0"/>
            </w:tcBorders>
            <w:shd w:val="clear" w:color="auto" w:fill="auto"/>
          </w:tcPr>
          <w:p w14:paraId="78152BEF">
            <w:pPr>
              <w:tabs>
                <w:tab w:val="left" w:pos="1276"/>
              </w:tabs>
              <w:jc w:val="center"/>
              <w:rPr>
                <w:b/>
                <w:lang w:val="kk-KZ"/>
              </w:rPr>
            </w:pPr>
            <w:r>
              <w:rPr>
                <w:b/>
                <w:lang w:val="kk-KZ"/>
              </w:rPr>
              <w:t>Аптасы</w:t>
            </w: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54F62545">
            <w:pPr>
              <w:tabs>
                <w:tab w:val="left" w:pos="1276"/>
              </w:tabs>
              <w:jc w:val="center"/>
              <w:rPr>
                <w:b/>
                <w:lang w:val="kk-KZ"/>
              </w:rPr>
            </w:pPr>
            <w:r>
              <w:rPr>
                <w:b/>
                <w:lang w:val="kk-KZ"/>
              </w:rPr>
              <w:t>Тақырып атауы</w:t>
            </w:r>
          </w:p>
        </w:tc>
        <w:tc>
          <w:tcPr>
            <w:tcW w:w="737" w:type="dxa"/>
            <w:tcBorders>
              <w:top w:val="single" w:color="auto" w:sz="4" w:space="0"/>
              <w:left w:val="single" w:color="auto" w:sz="4" w:space="0"/>
              <w:bottom w:val="single" w:color="auto" w:sz="4" w:space="0"/>
              <w:right w:val="single" w:color="auto" w:sz="4" w:space="0"/>
            </w:tcBorders>
            <w:shd w:val="clear" w:color="auto" w:fill="auto"/>
          </w:tcPr>
          <w:p w14:paraId="5E85B681">
            <w:pPr>
              <w:tabs>
                <w:tab w:val="left" w:pos="1276"/>
              </w:tabs>
              <w:rPr>
                <w:b/>
                <w:lang w:val="kk-KZ"/>
              </w:rPr>
            </w:pPr>
            <w:r>
              <w:rPr>
                <w:b/>
                <w:lang w:val="kk-KZ"/>
              </w:rPr>
              <w:t>Сағат саны</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5E9E1B67">
            <w:pPr>
              <w:tabs>
                <w:tab w:val="left" w:pos="1276"/>
              </w:tabs>
              <w:ind w:left="-68" w:firstLine="26"/>
              <w:rPr>
                <w:b/>
              </w:rPr>
            </w:pPr>
            <w:r>
              <w:rPr>
                <w:b/>
              </w:rPr>
              <w:t>Макс.</w:t>
            </w:r>
          </w:p>
          <w:p w14:paraId="115E73FC">
            <w:pPr>
              <w:tabs>
                <w:tab w:val="left" w:pos="1276"/>
              </w:tabs>
              <w:rPr>
                <w:b/>
                <w:lang w:val="kk-KZ"/>
              </w:rPr>
            </w:pPr>
            <w:r>
              <w:rPr>
                <w:b/>
                <w:lang w:val="kk-KZ"/>
              </w:rPr>
              <w:t>б</w:t>
            </w:r>
            <w:r>
              <w:rPr>
                <w:b/>
              </w:rPr>
              <w:t>алл</w:t>
            </w:r>
          </w:p>
        </w:tc>
      </w:tr>
      <w:tr w14:paraId="2BA86C6D">
        <w:tblPrEx>
          <w:tblCellMar>
            <w:top w:w="0" w:type="dxa"/>
            <w:left w:w="115" w:type="dxa"/>
            <w:bottom w:w="0" w:type="dxa"/>
            <w:right w:w="115" w:type="dxa"/>
          </w:tblCellMar>
        </w:tblPrEx>
        <w:tc>
          <w:tcPr>
            <w:tcW w:w="10509" w:type="dxa"/>
            <w:gridSpan w:val="4"/>
            <w:tcBorders>
              <w:top w:val="single" w:color="auto" w:sz="4" w:space="0"/>
              <w:left w:val="single" w:color="auto" w:sz="4" w:space="0"/>
              <w:bottom w:val="single" w:color="auto" w:sz="4" w:space="0"/>
              <w:right w:val="single" w:color="auto" w:sz="4" w:space="0"/>
            </w:tcBorders>
            <w:shd w:val="clear" w:color="auto" w:fill="auto"/>
          </w:tcPr>
          <w:p w14:paraId="14D6CA8B">
            <w:pPr>
              <w:tabs>
                <w:tab w:val="left" w:pos="1276"/>
              </w:tabs>
              <w:jc w:val="center"/>
              <w:rPr>
                <w:b/>
                <w:color w:val="FF0000"/>
                <w:lang w:val="kk-KZ"/>
              </w:rPr>
            </w:pPr>
            <w:r>
              <w:rPr>
                <w:b/>
              </w:rPr>
              <w:t xml:space="preserve">МОДУЛЬ 1 </w:t>
            </w:r>
            <w:r>
              <w:rPr>
                <w:b/>
                <w:lang w:val="kk-KZ"/>
              </w:rPr>
              <w:t xml:space="preserve">Омыртқасыз жануарлар  </w:t>
            </w:r>
          </w:p>
          <w:p w14:paraId="11181A47">
            <w:pPr>
              <w:tabs>
                <w:tab w:val="left" w:pos="1276"/>
              </w:tabs>
              <w:jc w:val="center"/>
              <w:rPr>
                <w:b/>
                <w:color w:val="FF0000"/>
                <w:lang w:val="kk-KZ"/>
              </w:rPr>
            </w:pPr>
          </w:p>
        </w:tc>
      </w:tr>
      <w:tr w14:paraId="3ED05265">
        <w:tblPrEx>
          <w:tblCellMar>
            <w:top w:w="0" w:type="dxa"/>
            <w:left w:w="115" w:type="dxa"/>
            <w:bottom w:w="0" w:type="dxa"/>
            <w:right w:w="115" w:type="dxa"/>
          </w:tblCellMar>
        </w:tblPrEx>
        <w:tc>
          <w:tcPr>
            <w:tcW w:w="1134" w:type="dxa"/>
            <w:vMerge w:val="restart"/>
            <w:tcBorders>
              <w:top w:val="single" w:color="auto" w:sz="4" w:space="0"/>
              <w:left w:val="single" w:color="auto" w:sz="4" w:space="0"/>
              <w:bottom w:val="single" w:color="auto" w:sz="4" w:space="0"/>
              <w:right w:val="single" w:color="auto" w:sz="4" w:space="0"/>
            </w:tcBorders>
            <w:shd w:val="clear" w:color="auto" w:fill="auto"/>
          </w:tcPr>
          <w:p w14:paraId="6F37BB73">
            <w:pPr>
              <w:tabs>
                <w:tab w:val="left" w:pos="1276"/>
              </w:tabs>
              <w:jc w:val="both"/>
            </w:pPr>
            <w:r>
              <w:t>1</w:t>
            </w: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5142C131">
            <w:pPr>
              <w:tabs>
                <w:tab w:val="left" w:pos="1276"/>
              </w:tabs>
              <w:jc w:val="both"/>
              <w:rPr>
                <w:rFonts w:hint="default"/>
                <w:b/>
                <w:lang w:val="kk-KZ"/>
              </w:rPr>
            </w:pPr>
            <w:r>
              <w:rPr>
                <w:b/>
                <w:lang w:val="kk-KZ"/>
              </w:rPr>
              <w:t xml:space="preserve">Д </w:t>
            </w:r>
            <w:r>
              <w:rPr>
                <w:b/>
              </w:rPr>
              <w:t xml:space="preserve">1. </w:t>
            </w:r>
            <w:r>
              <w:rPr>
                <w:lang w:val="kk-KZ"/>
              </w:rPr>
              <w:t xml:space="preserve">Тақырып: Зоология пәні, мақсаты, міндеттері. </w:t>
            </w:r>
            <w:r>
              <w:rPr>
                <w:rFonts w:hint="default"/>
                <w:lang w:val="kk-KZ"/>
              </w:rPr>
              <w:t>Омыртқасыздарға кіріспе. Пәннің биомедициналық, генетикалық және биотехнологиялық қолдану мүмкіндіктері.</w:t>
            </w:r>
          </w:p>
        </w:tc>
        <w:tc>
          <w:tcPr>
            <w:tcW w:w="737" w:type="dxa"/>
            <w:tcBorders>
              <w:top w:val="single" w:color="auto" w:sz="4" w:space="0"/>
              <w:left w:val="single" w:color="auto" w:sz="4" w:space="0"/>
              <w:bottom w:val="single" w:color="auto" w:sz="4" w:space="0"/>
              <w:right w:val="single" w:color="auto" w:sz="4" w:space="0"/>
            </w:tcBorders>
            <w:shd w:val="clear" w:color="auto" w:fill="auto"/>
          </w:tcPr>
          <w:p w14:paraId="0D52CD99">
            <w:pPr>
              <w:tabs>
                <w:tab w:val="left" w:pos="1276"/>
              </w:tabs>
              <w:jc w:val="both"/>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1F487381">
            <w:pPr>
              <w:tabs>
                <w:tab w:val="left" w:pos="1276"/>
              </w:tabs>
              <w:jc w:val="center"/>
              <w:rPr>
                <w:rFonts w:hint="default"/>
                <w:b/>
                <w:lang w:val="kk-KZ"/>
              </w:rPr>
            </w:pPr>
          </w:p>
        </w:tc>
      </w:tr>
      <w:tr w14:paraId="52218FAA">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0286AE97">
            <w:pPr>
              <w:tabs>
                <w:tab w:val="left" w:pos="1276"/>
              </w:tabs>
              <w:jc w:val="both"/>
            </w:pP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55C9FA54">
            <w:pPr>
              <w:tabs>
                <w:tab w:val="left" w:pos="1276"/>
              </w:tabs>
              <w:jc w:val="both"/>
            </w:pPr>
            <w:r>
              <w:rPr>
                <w:b/>
              </w:rPr>
              <w:t>З</w:t>
            </w:r>
            <w:r>
              <w:rPr>
                <w:b/>
                <w:lang w:val="kk-KZ"/>
              </w:rPr>
              <w:t xml:space="preserve">С </w:t>
            </w:r>
            <w:r>
              <w:rPr>
                <w:b/>
              </w:rPr>
              <w:t xml:space="preserve">1. </w:t>
            </w:r>
            <w:r>
              <w:rPr>
                <w:lang w:val="kk-KZ"/>
              </w:rPr>
              <w:t xml:space="preserve">Тақырып:  </w:t>
            </w:r>
            <w:r>
              <w:rPr>
                <w:rFonts w:hint="default"/>
              </w:rPr>
              <w:t xml:space="preserve"> Омыртқасыздарды зерттеу әдістері</w:t>
            </w:r>
            <w:r>
              <w:rPr>
                <w:rFonts w:hint="default"/>
                <w:lang w:val="kk-KZ"/>
              </w:rPr>
              <w:t>. О</w:t>
            </w:r>
            <w:r>
              <w:rPr>
                <w:rFonts w:hint="default"/>
              </w:rPr>
              <w:t>мыртқасыздардың морфологиясы мен құрылымы</w:t>
            </w:r>
            <w:r>
              <w:rPr>
                <w:rFonts w:hint="default"/>
                <w:lang w:val="kk-KZ"/>
              </w:rPr>
              <w:t xml:space="preserve">, </w:t>
            </w:r>
            <w:r>
              <w:rPr>
                <w:rFonts w:hint="default"/>
              </w:rPr>
              <w:t>микроскоппен жұмыс жасау</w:t>
            </w:r>
          </w:p>
        </w:tc>
        <w:tc>
          <w:tcPr>
            <w:tcW w:w="737" w:type="dxa"/>
            <w:tcBorders>
              <w:top w:val="single" w:color="auto" w:sz="4" w:space="0"/>
              <w:left w:val="single" w:color="auto" w:sz="4" w:space="0"/>
              <w:bottom w:val="single" w:color="auto" w:sz="4" w:space="0"/>
              <w:right w:val="single" w:color="auto" w:sz="4" w:space="0"/>
            </w:tcBorders>
            <w:shd w:val="clear" w:color="auto" w:fill="auto"/>
          </w:tcPr>
          <w:p w14:paraId="07A6DC30">
            <w:pPr>
              <w:tabs>
                <w:tab w:val="left" w:pos="1276"/>
              </w:tabs>
              <w:jc w:val="both"/>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44C837A4">
            <w:pPr>
              <w:tabs>
                <w:tab w:val="left" w:pos="1276"/>
              </w:tabs>
              <w:jc w:val="center"/>
              <w:rPr>
                <w:rFonts w:hint="default"/>
                <w:lang w:val="kk-KZ"/>
              </w:rPr>
            </w:pPr>
            <w:r>
              <w:rPr>
                <w:rFonts w:hint="default"/>
                <w:lang w:val="kk-KZ"/>
              </w:rPr>
              <w:t>7</w:t>
            </w:r>
          </w:p>
        </w:tc>
      </w:tr>
      <w:tr w14:paraId="6A87A3BF">
        <w:tblPrEx>
          <w:tblCellMar>
            <w:top w:w="0" w:type="dxa"/>
            <w:left w:w="115" w:type="dxa"/>
            <w:bottom w:w="0" w:type="dxa"/>
            <w:right w:w="115" w:type="dxa"/>
          </w:tblCellMar>
        </w:tblPrEx>
        <w:tc>
          <w:tcPr>
            <w:tcW w:w="1134" w:type="dxa"/>
            <w:vMerge w:val="restart"/>
            <w:tcBorders>
              <w:top w:val="single" w:color="auto" w:sz="4" w:space="0"/>
              <w:left w:val="single" w:color="auto" w:sz="4" w:space="0"/>
              <w:bottom w:val="single" w:color="auto" w:sz="4" w:space="0"/>
              <w:right w:val="single" w:color="auto" w:sz="4" w:space="0"/>
            </w:tcBorders>
            <w:shd w:val="clear" w:color="auto" w:fill="auto"/>
          </w:tcPr>
          <w:p w14:paraId="5CA4BA1E">
            <w:pPr>
              <w:tabs>
                <w:tab w:val="left" w:pos="1276"/>
              </w:tabs>
              <w:jc w:val="both"/>
            </w:pPr>
            <w:r>
              <w:t>2</w:t>
            </w: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45F34FB0">
            <w:pPr>
              <w:tabs>
                <w:tab w:val="left" w:pos="1276"/>
              </w:tabs>
              <w:jc w:val="both"/>
              <w:rPr>
                <w:rFonts w:hint="default"/>
                <w:b/>
                <w:lang w:val="kk-KZ"/>
              </w:rPr>
            </w:pPr>
            <w:r>
              <w:rPr>
                <w:b/>
                <w:lang w:val="kk-KZ"/>
              </w:rPr>
              <w:t xml:space="preserve">Д </w:t>
            </w:r>
            <w:r>
              <w:rPr>
                <w:b/>
              </w:rPr>
              <w:t xml:space="preserve">2. </w:t>
            </w:r>
            <w:r>
              <w:rPr>
                <w:lang w:val="kk-KZ"/>
              </w:rPr>
              <w:t xml:space="preserve">Тақырып:  </w:t>
            </w:r>
            <w:r>
              <w:rPr>
                <w:rFonts w:hint="default"/>
                <w:bCs/>
                <w:lang w:val="kk-KZ"/>
              </w:rPr>
              <w:t>Протистер мен Metazoa шығу тегі. Омыртқасыздардың филогенетикалық байланыстарын талдау.</w:t>
            </w:r>
          </w:p>
        </w:tc>
        <w:tc>
          <w:tcPr>
            <w:tcW w:w="737" w:type="dxa"/>
            <w:tcBorders>
              <w:top w:val="single" w:color="auto" w:sz="4" w:space="0"/>
              <w:left w:val="single" w:color="auto" w:sz="4" w:space="0"/>
              <w:bottom w:val="single" w:color="auto" w:sz="4" w:space="0"/>
              <w:right w:val="single" w:color="auto" w:sz="4" w:space="0"/>
            </w:tcBorders>
            <w:shd w:val="clear" w:color="auto" w:fill="auto"/>
          </w:tcPr>
          <w:p w14:paraId="6D730422">
            <w:pPr>
              <w:tabs>
                <w:tab w:val="left" w:pos="1276"/>
              </w:tabs>
              <w:jc w:val="both"/>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5D45E864">
            <w:pPr>
              <w:tabs>
                <w:tab w:val="left" w:pos="1276"/>
              </w:tabs>
              <w:jc w:val="center"/>
            </w:pPr>
          </w:p>
        </w:tc>
      </w:tr>
      <w:tr w14:paraId="40C3DDA7">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7BC4DC39">
            <w:pPr>
              <w:tabs>
                <w:tab w:val="left" w:pos="1276"/>
              </w:tabs>
              <w:jc w:val="both"/>
            </w:pP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5341F06F">
            <w:pPr>
              <w:pStyle w:val="12"/>
              <w:jc w:val="both"/>
              <w:rPr>
                <w:rFonts w:hint="default" w:ascii="Times New Roman" w:hAnsi="Times New Roman"/>
                <w:b/>
                <w:sz w:val="24"/>
                <w:szCs w:val="24"/>
                <w:lang w:val="kk-KZ"/>
              </w:rPr>
            </w:pPr>
            <w:r>
              <w:rPr>
                <w:rFonts w:ascii="Times New Roman" w:hAnsi="Times New Roman"/>
                <w:b/>
                <w:sz w:val="24"/>
                <w:szCs w:val="24"/>
              </w:rPr>
              <w:t>З</w:t>
            </w:r>
            <w:r>
              <w:rPr>
                <w:rFonts w:ascii="Times New Roman" w:hAnsi="Times New Roman"/>
                <w:b/>
                <w:sz w:val="24"/>
                <w:szCs w:val="24"/>
                <w:lang w:val="kk-KZ"/>
              </w:rPr>
              <w:t>С</w:t>
            </w:r>
            <w:r>
              <w:rPr>
                <w:rFonts w:ascii="Times New Roman" w:hAnsi="Times New Roman"/>
                <w:b/>
                <w:sz w:val="24"/>
                <w:szCs w:val="24"/>
              </w:rPr>
              <w:t xml:space="preserve"> 2.</w:t>
            </w:r>
            <w:r>
              <w:rPr>
                <w:rFonts w:ascii="Times New Roman" w:hAnsi="Times New Roman"/>
                <w:sz w:val="24"/>
                <w:szCs w:val="24"/>
                <w:lang w:val="kk-KZ"/>
              </w:rPr>
              <w:t>Тақырып:</w:t>
            </w:r>
            <w:r>
              <w:rPr>
                <w:rFonts w:hint="default" w:ascii="Times New Roman" w:hAnsi="Times New Roman"/>
                <w:sz w:val="24"/>
                <w:szCs w:val="24"/>
                <w:lang w:val="ru-RU"/>
              </w:rPr>
              <w:t xml:space="preserve"> </w:t>
            </w:r>
            <w:r>
              <w:rPr>
                <w:rFonts w:hint="default" w:ascii="Times New Roman" w:hAnsi="Times New Roman" w:eastAsia="Times New Roman" w:cs="Times New Roman"/>
                <w:sz w:val="24"/>
                <w:szCs w:val="24"/>
              </w:rPr>
              <w:t>Қарапайымдылардың алуантүрлілігі. Амеба, жасыл эвглена, инфузорияның құрылыс</w:t>
            </w:r>
            <w:r>
              <w:rPr>
                <w:rFonts w:hint="default" w:ascii="Times New Roman" w:hAnsi="Times New Roman" w:cs="Times New Roman"/>
                <w:sz w:val="24"/>
                <w:szCs w:val="24"/>
                <w:lang w:val="kk-KZ"/>
              </w:rPr>
              <w:t>ымен танысу.</w:t>
            </w:r>
          </w:p>
        </w:tc>
        <w:tc>
          <w:tcPr>
            <w:tcW w:w="737" w:type="dxa"/>
            <w:tcBorders>
              <w:top w:val="single" w:color="auto" w:sz="4" w:space="0"/>
              <w:left w:val="single" w:color="auto" w:sz="4" w:space="0"/>
              <w:bottom w:val="single" w:color="auto" w:sz="4" w:space="0"/>
              <w:right w:val="single" w:color="auto" w:sz="4" w:space="0"/>
            </w:tcBorders>
            <w:shd w:val="clear" w:color="auto" w:fill="auto"/>
          </w:tcPr>
          <w:p w14:paraId="517DCED2">
            <w:pPr>
              <w:tabs>
                <w:tab w:val="left" w:pos="1276"/>
              </w:tabs>
              <w:jc w:val="both"/>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17C56B02">
            <w:pPr>
              <w:tabs>
                <w:tab w:val="left" w:pos="1276"/>
              </w:tabs>
              <w:jc w:val="center"/>
              <w:rPr>
                <w:rFonts w:hint="default"/>
                <w:lang w:val="kk-KZ"/>
              </w:rPr>
            </w:pPr>
            <w:r>
              <w:rPr>
                <w:rFonts w:hint="default"/>
                <w:lang w:val="kk-KZ"/>
              </w:rPr>
              <w:t>7</w:t>
            </w:r>
          </w:p>
        </w:tc>
      </w:tr>
      <w:tr w14:paraId="07BCB129">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75A693E8">
            <w:pPr>
              <w:tabs>
                <w:tab w:val="left" w:pos="1276"/>
              </w:tabs>
              <w:jc w:val="both"/>
            </w:pP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4E8A9A30">
            <w:pPr>
              <w:jc w:val="both"/>
              <w:rPr>
                <w:bCs/>
                <w:color w:val="FF0000"/>
                <w:lang w:val="kk-KZ"/>
              </w:rPr>
            </w:pPr>
            <w:r>
              <w:rPr>
                <w:b/>
                <w:lang w:val="kk-KZ"/>
              </w:rPr>
              <w:t>ОБӨЖ</w:t>
            </w:r>
            <w:r>
              <w:rPr>
                <w:b/>
              </w:rPr>
              <w:t xml:space="preserve"> 1. </w:t>
            </w:r>
            <w:r>
              <w:rPr>
                <w:lang w:val="kk-KZ"/>
              </w:rPr>
              <w:t xml:space="preserve">БӨЖ 1 орындау бойынша кеңес беру. </w:t>
            </w:r>
          </w:p>
        </w:tc>
        <w:tc>
          <w:tcPr>
            <w:tcW w:w="737" w:type="dxa"/>
            <w:tcBorders>
              <w:top w:val="single" w:color="auto" w:sz="4" w:space="0"/>
              <w:left w:val="single" w:color="auto" w:sz="4" w:space="0"/>
              <w:bottom w:val="single" w:color="auto" w:sz="4" w:space="0"/>
              <w:right w:val="single" w:color="auto" w:sz="4" w:space="0"/>
            </w:tcBorders>
            <w:shd w:val="clear" w:color="auto" w:fill="auto"/>
          </w:tcPr>
          <w:p w14:paraId="4BB63B2F">
            <w:pPr>
              <w:tabs>
                <w:tab w:val="left" w:pos="1276"/>
              </w:tabs>
              <w:jc w:val="both"/>
              <w:rPr>
                <w:lang w:val="kk-KZ"/>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03FFEDB0">
            <w:pPr>
              <w:tabs>
                <w:tab w:val="left" w:pos="1276"/>
              </w:tabs>
              <w:jc w:val="center"/>
              <w:rPr>
                <w:b/>
                <w:lang w:val="kk-KZ"/>
              </w:rPr>
            </w:pPr>
          </w:p>
        </w:tc>
      </w:tr>
      <w:tr w14:paraId="79D0886A">
        <w:tblPrEx>
          <w:tblCellMar>
            <w:top w:w="0" w:type="dxa"/>
            <w:left w:w="115" w:type="dxa"/>
            <w:bottom w:w="0" w:type="dxa"/>
            <w:right w:w="115" w:type="dxa"/>
          </w:tblCellMar>
        </w:tblPrEx>
        <w:tc>
          <w:tcPr>
            <w:tcW w:w="1134" w:type="dxa"/>
            <w:vMerge w:val="restart"/>
            <w:tcBorders>
              <w:top w:val="single" w:color="auto" w:sz="4" w:space="0"/>
              <w:left w:val="single" w:color="auto" w:sz="4" w:space="0"/>
              <w:bottom w:val="single" w:color="auto" w:sz="4" w:space="0"/>
              <w:right w:val="single" w:color="auto" w:sz="4" w:space="0"/>
            </w:tcBorders>
            <w:shd w:val="clear" w:color="auto" w:fill="auto"/>
          </w:tcPr>
          <w:p w14:paraId="306B6BE8">
            <w:pPr>
              <w:tabs>
                <w:tab w:val="left" w:pos="1276"/>
              </w:tabs>
              <w:jc w:val="both"/>
              <w:rPr>
                <w:lang w:val="kk-KZ"/>
              </w:rPr>
            </w:pPr>
            <w:r>
              <w:rPr>
                <w:lang w:val="kk-KZ"/>
              </w:rPr>
              <w:t>3</w:t>
            </w: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01630C10">
            <w:pPr>
              <w:tabs>
                <w:tab w:val="left" w:pos="1276"/>
              </w:tabs>
              <w:jc w:val="both"/>
              <w:rPr>
                <w:rFonts w:hint="default"/>
                <w:b/>
                <w:lang w:val="kk-KZ"/>
              </w:rPr>
            </w:pPr>
            <w:r>
              <w:rPr>
                <w:b/>
                <w:lang w:val="kk-KZ"/>
              </w:rPr>
              <w:t>Д 3.</w:t>
            </w:r>
            <w:r>
              <w:rPr>
                <w:lang w:val="kk-KZ"/>
              </w:rPr>
              <w:t xml:space="preserve">Тақырып:  </w:t>
            </w:r>
            <w:r>
              <w:rPr>
                <w:rFonts w:hint="default"/>
                <w:bCs/>
                <w:lang w:val="kk-KZ"/>
              </w:rPr>
              <w:t xml:space="preserve">Porifera (Губкалар) типі. Құрылысы, маңызы. </w:t>
            </w:r>
          </w:p>
        </w:tc>
        <w:tc>
          <w:tcPr>
            <w:tcW w:w="737" w:type="dxa"/>
            <w:tcBorders>
              <w:top w:val="single" w:color="auto" w:sz="4" w:space="0"/>
              <w:left w:val="single" w:color="auto" w:sz="4" w:space="0"/>
              <w:bottom w:val="single" w:color="auto" w:sz="4" w:space="0"/>
              <w:right w:val="single" w:color="auto" w:sz="4" w:space="0"/>
            </w:tcBorders>
            <w:shd w:val="clear" w:color="auto" w:fill="auto"/>
          </w:tcPr>
          <w:p w14:paraId="3D95868E">
            <w:pPr>
              <w:tabs>
                <w:tab w:val="left" w:pos="1276"/>
              </w:tabs>
              <w:jc w:val="both"/>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3AAB415E">
            <w:pPr>
              <w:tabs>
                <w:tab w:val="left" w:pos="1276"/>
              </w:tabs>
              <w:jc w:val="center"/>
              <w:rPr>
                <w:b/>
              </w:rPr>
            </w:pPr>
          </w:p>
        </w:tc>
      </w:tr>
      <w:tr w14:paraId="5421B571">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1D3D98FB">
            <w:pPr>
              <w:tabs>
                <w:tab w:val="left" w:pos="1276"/>
              </w:tabs>
              <w:jc w:val="both"/>
            </w:pP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0C5A18ED">
            <w:pPr>
              <w:pStyle w:val="12"/>
              <w:jc w:val="both"/>
              <w:rPr>
                <w:rFonts w:ascii="Times New Roman" w:hAnsi="Times New Roman"/>
                <w:b/>
                <w:sz w:val="24"/>
                <w:szCs w:val="24"/>
                <w:lang w:val="kk-KZ"/>
              </w:rPr>
            </w:pPr>
            <w:r>
              <w:rPr>
                <w:rFonts w:ascii="Times New Roman" w:hAnsi="Times New Roman"/>
                <w:b/>
                <w:sz w:val="24"/>
                <w:szCs w:val="24"/>
              </w:rPr>
              <w:t>З</w:t>
            </w:r>
            <w:r>
              <w:rPr>
                <w:rFonts w:ascii="Times New Roman" w:hAnsi="Times New Roman"/>
                <w:b/>
                <w:sz w:val="24"/>
                <w:szCs w:val="24"/>
                <w:lang w:val="kk-KZ"/>
              </w:rPr>
              <w:t>С</w:t>
            </w:r>
            <w:r>
              <w:rPr>
                <w:rFonts w:ascii="Times New Roman" w:hAnsi="Times New Roman"/>
                <w:b/>
                <w:sz w:val="24"/>
                <w:szCs w:val="24"/>
              </w:rPr>
              <w:t xml:space="preserve"> 3.</w:t>
            </w:r>
            <w:r>
              <w:rPr>
                <w:rFonts w:ascii="Times New Roman" w:hAnsi="Times New Roman"/>
                <w:sz w:val="24"/>
                <w:szCs w:val="24"/>
                <w:lang w:val="kk-KZ"/>
              </w:rPr>
              <w:t xml:space="preserve">Тақырып: </w:t>
            </w:r>
            <w:r>
              <w:rPr>
                <w:rFonts w:hint="default" w:ascii="Times New Roman" w:hAnsi="Times New Roman"/>
                <w:sz w:val="24"/>
                <w:szCs w:val="24"/>
                <w:lang w:val="kk-KZ"/>
              </w:rPr>
              <w:t xml:space="preserve">Губкалардың құрылысымын танысып, маңызын талқылау. </w:t>
            </w:r>
          </w:p>
        </w:tc>
        <w:tc>
          <w:tcPr>
            <w:tcW w:w="737" w:type="dxa"/>
            <w:tcBorders>
              <w:top w:val="single" w:color="auto" w:sz="4" w:space="0"/>
              <w:left w:val="single" w:color="auto" w:sz="4" w:space="0"/>
              <w:bottom w:val="single" w:color="auto" w:sz="4" w:space="0"/>
              <w:right w:val="single" w:color="auto" w:sz="4" w:space="0"/>
            </w:tcBorders>
            <w:shd w:val="clear" w:color="auto" w:fill="auto"/>
          </w:tcPr>
          <w:p w14:paraId="08B864F7">
            <w:pPr>
              <w:tabs>
                <w:tab w:val="left" w:pos="1276"/>
              </w:tabs>
              <w:jc w:val="both"/>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74721FD2">
            <w:pPr>
              <w:tabs>
                <w:tab w:val="left" w:pos="1276"/>
              </w:tabs>
              <w:jc w:val="center"/>
              <w:rPr>
                <w:rFonts w:hint="default"/>
                <w:lang w:val="kk-KZ"/>
              </w:rPr>
            </w:pPr>
            <w:r>
              <w:rPr>
                <w:rFonts w:hint="default"/>
                <w:lang w:val="kk-KZ"/>
              </w:rPr>
              <w:t>7</w:t>
            </w:r>
          </w:p>
        </w:tc>
      </w:tr>
      <w:tr w14:paraId="7F5306E1">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794F210C">
            <w:pPr>
              <w:tabs>
                <w:tab w:val="left" w:pos="1276"/>
              </w:tabs>
              <w:jc w:val="both"/>
              <w:rPr>
                <w:b/>
              </w:rPr>
            </w:pP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2AD0C422">
            <w:pPr>
              <w:pStyle w:val="59"/>
              <w:jc w:val="both"/>
              <w:rPr>
                <w:color w:val="FF0000"/>
                <w:lang w:val="kk-KZ"/>
              </w:rPr>
            </w:pPr>
            <w:r>
              <w:rPr>
                <w:b/>
                <w:lang w:val="kk-KZ"/>
              </w:rPr>
              <w:t>БӨЖ</w:t>
            </w:r>
            <w:r>
              <w:rPr>
                <w:b/>
              </w:rPr>
              <w:t xml:space="preserve"> 1.  </w:t>
            </w:r>
            <w:r>
              <w:rPr>
                <w:lang w:val="kk-KZ"/>
              </w:rPr>
              <w:t>Тақырып: қарапайымдылардың</w:t>
            </w:r>
            <w:r>
              <w:rPr>
                <w:rFonts w:hint="default"/>
                <w:lang w:val="kk-KZ"/>
              </w:rPr>
              <w:t xml:space="preserve"> биомедицинада, генетикада, биотехнологиядағы маңызы. </w:t>
            </w:r>
          </w:p>
        </w:tc>
        <w:tc>
          <w:tcPr>
            <w:tcW w:w="737" w:type="dxa"/>
            <w:tcBorders>
              <w:top w:val="single" w:color="auto" w:sz="4" w:space="0"/>
              <w:left w:val="single" w:color="auto" w:sz="4" w:space="0"/>
              <w:bottom w:val="single" w:color="auto" w:sz="4" w:space="0"/>
              <w:right w:val="single" w:color="auto" w:sz="4" w:space="0"/>
            </w:tcBorders>
            <w:shd w:val="clear" w:color="auto" w:fill="auto"/>
          </w:tcPr>
          <w:p w14:paraId="470A8DC4">
            <w:pPr>
              <w:tabs>
                <w:tab w:val="left" w:pos="1276"/>
              </w:tabs>
              <w:jc w:val="both"/>
              <w:rPr>
                <w:b/>
                <w:lang w:val="kk-KZ"/>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4034CE3C">
            <w:pPr>
              <w:tabs>
                <w:tab w:val="left" w:pos="1276"/>
              </w:tabs>
              <w:jc w:val="center"/>
              <w:rPr>
                <w:rFonts w:hint="default"/>
                <w:lang w:val="kk-KZ"/>
              </w:rPr>
            </w:pPr>
            <w:r>
              <w:rPr>
                <w:rFonts w:hint="default"/>
                <w:lang w:val="kk-KZ"/>
              </w:rPr>
              <w:t>22</w:t>
            </w:r>
          </w:p>
        </w:tc>
      </w:tr>
      <w:tr w14:paraId="2E6B8E24">
        <w:tblPrEx>
          <w:tblCellMar>
            <w:top w:w="0" w:type="dxa"/>
            <w:left w:w="115" w:type="dxa"/>
            <w:bottom w:w="0" w:type="dxa"/>
            <w:right w:w="115" w:type="dxa"/>
          </w:tblCellMar>
        </w:tblPrEx>
        <w:tc>
          <w:tcPr>
            <w:tcW w:w="1134" w:type="dxa"/>
            <w:vMerge w:val="restart"/>
            <w:tcBorders>
              <w:top w:val="single" w:color="auto" w:sz="4" w:space="0"/>
              <w:left w:val="single" w:color="auto" w:sz="4" w:space="0"/>
              <w:bottom w:val="single" w:color="auto" w:sz="4" w:space="0"/>
              <w:right w:val="single" w:color="auto" w:sz="4" w:space="0"/>
            </w:tcBorders>
            <w:shd w:val="clear" w:color="auto" w:fill="auto"/>
          </w:tcPr>
          <w:p w14:paraId="42061FFE">
            <w:pPr>
              <w:tabs>
                <w:tab w:val="left" w:pos="1276"/>
              </w:tabs>
              <w:jc w:val="both"/>
            </w:pPr>
            <w:r>
              <w:t>4</w:t>
            </w: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4507BAD0">
            <w:pPr>
              <w:tabs>
                <w:tab w:val="left" w:pos="1276"/>
              </w:tabs>
              <w:jc w:val="both"/>
              <w:rPr>
                <w:rFonts w:hint="default"/>
                <w:b/>
                <w:lang w:val="kk-KZ"/>
              </w:rPr>
            </w:pPr>
            <w:r>
              <w:rPr>
                <w:b/>
                <w:lang w:val="kk-KZ"/>
              </w:rPr>
              <w:t>Д 4.</w:t>
            </w:r>
            <w:r>
              <w:rPr>
                <w:lang w:val="kk-KZ"/>
              </w:rPr>
              <w:t xml:space="preserve"> </w:t>
            </w:r>
            <w:r>
              <w:rPr>
                <w:rFonts w:hint="default"/>
                <w:bCs/>
                <w:lang w:val="kk-KZ"/>
              </w:rPr>
              <w:t xml:space="preserve">Cnidaria (Ішекқуыстылар) типі. құрылысы, тіршілік циклі, қоршаған ортадағы, биотехнологиядағы маңызы. </w:t>
            </w:r>
          </w:p>
        </w:tc>
        <w:tc>
          <w:tcPr>
            <w:tcW w:w="737" w:type="dxa"/>
            <w:tcBorders>
              <w:top w:val="single" w:color="auto" w:sz="4" w:space="0"/>
              <w:left w:val="single" w:color="auto" w:sz="4" w:space="0"/>
              <w:bottom w:val="single" w:color="auto" w:sz="4" w:space="0"/>
              <w:right w:val="single" w:color="auto" w:sz="4" w:space="0"/>
            </w:tcBorders>
            <w:shd w:val="clear" w:color="auto" w:fill="auto"/>
          </w:tcPr>
          <w:p w14:paraId="68BB7103">
            <w:pPr>
              <w:tabs>
                <w:tab w:val="left" w:pos="1276"/>
              </w:tabs>
              <w:jc w:val="both"/>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2966D2B9">
            <w:pPr>
              <w:tabs>
                <w:tab w:val="left" w:pos="1276"/>
              </w:tabs>
              <w:jc w:val="center"/>
              <w:rPr>
                <w:b/>
              </w:rPr>
            </w:pPr>
          </w:p>
        </w:tc>
      </w:tr>
      <w:tr w14:paraId="51A608FC">
        <w:tblPrEx>
          <w:tblCellMar>
            <w:top w:w="0" w:type="dxa"/>
            <w:left w:w="115" w:type="dxa"/>
            <w:bottom w:w="0" w:type="dxa"/>
            <w:right w:w="115" w:type="dxa"/>
          </w:tblCellMar>
        </w:tblPrEx>
        <w:trPr>
          <w:trHeight w:val="457"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32C8E77C">
            <w:pPr>
              <w:tabs>
                <w:tab w:val="left" w:pos="1276"/>
              </w:tabs>
              <w:jc w:val="both"/>
            </w:pP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4B9B759C">
            <w:pPr>
              <w:shd w:val="clear" w:color="auto" w:fill="FFFFFF"/>
              <w:jc w:val="both"/>
              <w:rPr>
                <w:b/>
                <w:lang w:val="kk-KZ"/>
              </w:rPr>
            </w:pPr>
            <w:r>
              <w:rPr>
                <w:b/>
              </w:rPr>
              <w:t>З</w:t>
            </w:r>
            <w:r>
              <w:rPr>
                <w:b/>
                <w:lang w:val="kk-KZ"/>
              </w:rPr>
              <w:t>С</w:t>
            </w:r>
            <w:r>
              <w:rPr>
                <w:b/>
              </w:rPr>
              <w:t xml:space="preserve"> 4.</w:t>
            </w:r>
            <w:r>
              <w:rPr>
                <w:lang w:val="kk-KZ"/>
              </w:rPr>
              <w:t xml:space="preserve"> Тақырып:</w:t>
            </w:r>
            <w:r>
              <w:rPr>
                <w:rFonts w:hint="default"/>
                <w:lang w:val="kk-KZ"/>
              </w:rPr>
              <w:t xml:space="preserve"> </w:t>
            </w:r>
            <w:r>
              <w:rPr>
                <w:rFonts w:hint="default"/>
                <w:b w:val="0"/>
                <w:bCs/>
                <w:sz w:val="24"/>
                <w:szCs w:val="24"/>
                <w:lang w:val="ru-RU"/>
              </w:rPr>
              <w:t>Ішекқуыстылар</w:t>
            </w:r>
            <w:r>
              <w:rPr>
                <w:rFonts w:hint="default"/>
                <w:b w:val="0"/>
                <w:bCs/>
                <w:sz w:val="24"/>
                <w:szCs w:val="24"/>
                <w:lang w:val="kk-KZ"/>
              </w:rPr>
              <w:t>дың м</w:t>
            </w:r>
            <w:r>
              <w:rPr>
                <w:rFonts w:hint="default"/>
                <w:b w:val="0"/>
                <w:bCs/>
                <w:sz w:val="24"/>
                <w:szCs w:val="24"/>
                <w:lang w:val="ru-RU"/>
              </w:rPr>
              <w:t>орфологиялық ерекшеліктері</w:t>
            </w:r>
            <w:r>
              <w:rPr>
                <w:rFonts w:hint="default"/>
                <w:b w:val="0"/>
                <w:bCs/>
                <w:sz w:val="24"/>
                <w:szCs w:val="24"/>
                <w:lang w:val="kk-KZ"/>
              </w:rPr>
              <w:t>мен тіршілік цик</w:t>
            </w:r>
            <w:r>
              <w:rPr>
                <w:rFonts w:hint="default"/>
                <w:b w:val="0"/>
                <w:bCs/>
                <w:sz w:val="24"/>
                <w:szCs w:val="24"/>
                <w:lang w:val="ru-RU"/>
              </w:rPr>
              <w:t>лі</w:t>
            </w:r>
            <w:r>
              <w:rPr>
                <w:rFonts w:hint="default"/>
                <w:b w:val="0"/>
                <w:bCs/>
                <w:sz w:val="24"/>
                <w:szCs w:val="24"/>
                <w:lang w:val="kk-KZ"/>
              </w:rPr>
              <w:t>мен танысу, талдау</w:t>
            </w:r>
            <w:bookmarkStart w:id="0" w:name="_GoBack"/>
            <w:bookmarkEnd w:id="0"/>
            <w:r>
              <w:rPr>
                <w:rFonts w:hint="default"/>
                <w:b w:val="0"/>
                <w:bCs/>
                <w:sz w:val="24"/>
                <w:szCs w:val="24"/>
                <w:lang w:val="kk-KZ"/>
              </w:rPr>
              <w:t xml:space="preserve">.   </w:t>
            </w:r>
          </w:p>
        </w:tc>
        <w:tc>
          <w:tcPr>
            <w:tcW w:w="737" w:type="dxa"/>
            <w:tcBorders>
              <w:top w:val="single" w:color="auto" w:sz="4" w:space="0"/>
              <w:left w:val="single" w:color="auto" w:sz="4" w:space="0"/>
              <w:bottom w:val="single" w:color="auto" w:sz="4" w:space="0"/>
              <w:right w:val="single" w:color="auto" w:sz="4" w:space="0"/>
            </w:tcBorders>
            <w:shd w:val="clear" w:color="auto" w:fill="auto"/>
          </w:tcPr>
          <w:p w14:paraId="4EEAE7D3">
            <w:pPr>
              <w:tabs>
                <w:tab w:val="left" w:pos="1276"/>
              </w:tabs>
              <w:jc w:val="both"/>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1F702251">
            <w:pPr>
              <w:tabs>
                <w:tab w:val="left" w:pos="1276"/>
              </w:tabs>
              <w:jc w:val="center"/>
              <w:rPr>
                <w:rFonts w:hint="default"/>
                <w:lang w:val="kk-KZ"/>
              </w:rPr>
            </w:pPr>
            <w:r>
              <w:rPr>
                <w:rFonts w:hint="default"/>
                <w:lang w:val="kk-KZ"/>
              </w:rPr>
              <w:t>7</w:t>
            </w:r>
          </w:p>
        </w:tc>
      </w:tr>
      <w:tr w14:paraId="29776858">
        <w:tblPrEx>
          <w:tblCellMar>
            <w:top w:w="0" w:type="dxa"/>
            <w:left w:w="115" w:type="dxa"/>
            <w:bottom w:w="0" w:type="dxa"/>
            <w:right w:w="115" w:type="dxa"/>
          </w:tblCellMar>
        </w:tblPrEx>
        <w:tc>
          <w:tcPr>
            <w:tcW w:w="1134" w:type="dxa"/>
            <w:tcBorders>
              <w:top w:val="single" w:color="auto" w:sz="4" w:space="0"/>
              <w:left w:val="single" w:color="auto" w:sz="4" w:space="0"/>
              <w:bottom w:val="single" w:color="auto" w:sz="4" w:space="0"/>
              <w:right w:val="single" w:color="auto" w:sz="4" w:space="0"/>
            </w:tcBorders>
            <w:shd w:val="clear" w:color="auto" w:fill="auto"/>
          </w:tcPr>
          <w:p w14:paraId="4A07F84A">
            <w:pPr>
              <w:tabs>
                <w:tab w:val="left" w:pos="1276"/>
              </w:tabs>
              <w:jc w:val="both"/>
              <w:rPr>
                <w:lang w:val="kk-KZ"/>
              </w:rPr>
            </w:pPr>
            <w:r>
              <w:rPr>
                <w:lang w:val="kk-KZ"/>
              </w:rPr>
              <w:t>5</w:t>
            </w: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2213C84F">
            <w:pPr>
              <w:tabs>
                <w:tab w:val="left" w:pos="1276"/>
              </w:tabs>
              <w:jc w:val="both"/>
              <w:rPr>
                <w:b/>
                <w:lang w:val="kk-KZ"/>
              </w:rPr>
            </w:pPr>
            <w:r>
              <w:rPr>
                <w:b/>
                <w:bCs/>
                <w:lang w:val="kk-KZ"/>
              </w:rPr>
              <w:t>Д 5</w:t>
            </w:r>
            <w:r>
              <w:rPr>
                <w:bCs/>
                <w:lang w:val="kk-KZ"/>
              </w:rPr>
              <w:t xml:space="preserve">. </w:t>
            </w:r>
            <w:r>
              <w:rPr>
                <w:rFonts w:hint="default"/>
                <w:bCs/>
                <w:lang w:val="kk-KZ"/>
              </w:rPr>
              <w:t xml:space="preserve">Plathelminthes (Жалпақ құрттар) типі. Классификациясы, құрылысы, паразиттік түрлердің биомедициналық маңызы. </w:t>
            </w:r>
          </w:p>
        </w:tc>
        <w:tc>
          <w:tcPr>
            <w:tcW w:w="737" w:type="dxa"/>
            <w:tcBorders>
              <w:top w:val="single" w:color="auto" w:sz="4" w:space="0"/>
              <w:left w:val="single" w:color="auto" w:sz="4" w:space="0"/>
              <w:bottom w:val="single" w:color="auto" w:sz="4" w:space="0"/>
              <w:right w:val="single" w:color="auto" w:sz="4" w:space="0"/>
            </w:tcBorders>
            <w:shd w:val="clear" w:color="auto" w:fill="auto"/>
          </w:tcPr>
          <w:p w14:paraId="5EA3962B">
            <w:pPr>
              <w:tabs>
                <w:tab w:val="left" w:pos="1276"/>
              </w:tabs>
              <w:jc w:val="both"/>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216264CC">
            <w:pPr>
              <w:tabs>
                <w:tab w:val="left" w:pos="1276"/>
              </w:tabs>
              <w:jc w:val="center"/>
              <w:rPr>
                <w:lang w:val="kk-KZ"/>
              </w:rPr>
            </w:pPr>
          </w:p>
        </w:tc>
      </w:tr>
      <w:tr w14:paraId="73779EF1">
        <w:tblPrEx>
          <w:tblCellMar>
            <w:top w:w="0" w:type="dxa"/>
            <w:left w:w="115" w:type="dxa"/>
            <w:bottom w:w="0" w:type="dxa"/>
            <w:right w:w="115" w:type="dxa"/>
          </w:tblCellMar>
        </w:tblPrEx>
        <w:tc>
          <w:tcPr>
            <w:tcW w:w="1134" w:type="dxa"/>
            <w:tcBorders>
              <w:top w:val="single" w:color="auto" w:sz="4" w:space="0"/>
              <w:left w:val="single" w:color="auto" w:sz="4" w:space="0"/>
              <w:bottom w:val="single" w:color="auto" w:sz="4" w:space="0"/>
              <w:right w:val="single" w:color="auto" w:sz="4" w:space="0"/>
            </w:tcBorders>
            <w:shd w:val="clear" w:color="auto" w:fill="auto"/>
          </w:tcPr>
          <w:p w14:paraId="34EEA7A5">
            <w:pPr>
              <w:tabs>
                <w:tab w:val="left" w:pos="1276"/>
              </w:tabs>
              <w:jc w:val="both"/>
              <w:rPr>
                <w:lang w:val="kk-KZ"/>
              </w:rPr>
            </w:pP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607A755C">
            <w:pPr>
              <w:tabs>
                <w:tab w:val="left" w:pos="1276"/>
              </w:tabs>
              <w:jc w:val="both"/>
              <w:rPr>
                <w:rFonts w:hint="default"/>
                <w:b/>
                <w:bCs/>
                <w:lang w:val="kk-KZ"/>
              </w:rPr>
            </w:pPr>
            <w:r>
              <w:rPr>
                <w:b/>
                <w:bCs/>
                <w:lang w:val="kk-KZ"/>
              </w:rPr>
              <w:t xml:space="preserve">ЗС 5. </w:t>
            </w:r>
            <w:r>
              <w:rPr>
                <w:rFonts w:hint="default"/>
                <w:bCs/>
                <w:lang w:val="kk-KZ"/>
              </w:rPr>
              <w:t>Жалпақ құрттардың паразиттік және еркін тіршілік ететін түрлерінің құрылысын, тіршілік ортасын талдау, биомедициналық маңызын көрсету.</w:t>
            </w:r>
          </w:p>
        </w:tc>
        <w:tc>
          <w:tcPr>
            <w:tcW w:w="737" w:type="dxa"/>
            <w:tcBorders>
              <w:top w:val="single" w:color="auto" w:sz="4" w:space="0"/>
              <w:left w:val="single" w:color="auto" w:sz="4" w:space="0"/>
              <w:bottom w:val="single" w:color="auto" w:sz="4" w:space="0"/>
              <w:right w:val="single" w:color="auto" w:sz="4" w:space="0"/>
            </w:tcBorders>
            <w:shd w:val="clear" w:color="auto" w:fill="auto"/>
          </w:tcPr>
          <w:p w14:paraId="19224662">
            <w:pPr>
              <w:tabs>
                <w:tab w:val="left" w:pos="1276"/>
              </w:tabs>
              <w:jc w:val="both"/>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5C374CF1">
            <w:pPr>
              <w:tabs>
                <w:tab w:val="left" w:pos="1276"/>
              </w:tabs>
              <w:jc w:val="center"/>
              <w:rPr>
                <w:rFonts w:hint="default"/>
                <w:lang w:val="kk-KZ"/>
              </w:rPr>
            </w:pPr>
            <w:r>
              <w:rPr>
                <w:rFonts w:hint="default"/>
                <w:lang w:val="kk-KZ"/>
              </w:rPr>
              <w:t>7</w:t>
            </w:r>
          </w:p>
        </w:tc>
      </w:tr>
      <w:tr w14:paraId="17FC3847">
        <w:tblPrEx>
          <w:tblCellMar>
            <w:top w:w="0" w:type="dxa"/>
            <w:left w:w="115" w:type="dxa"/>
            <w:bottom w:w="0" w:type="dxa"/>
            <w:right w:w="115" w:type="dxa"/>
          </w:tblCellMar>
        </w:tblPrEx>
        <w:tc>
          <w:tcPr>
            <w:tcW w:w="1134" w:type="dxa"/>
            <w:vMerge w:val="restart"/>
            <w:tcBorders>
              <w:top w:val="single" w:color="auto" w:sz="4" w:space="0"/>
              <w:left w:val="single" w:color="auto" w:sz="4" w:space="0"/>
              <w:bottom w:val="single" w:color="auto" w:sz="4" w:space="0"/>
              <w:right w:val="single" w:color="auto" w:sz="4" w:space="0"/>
            </w:tcBorders>
            <w:shd w:val="clear" w:color="auto" w:fill="auto"/>
          </w:tcPr>
          <w:p w14:paraId="0EEDF6AB">
            <w:pPr>
              <w:tabs>
                <w:tab w:val="left" w:pos="1276"/>
              </w:tabs>
              <w:jc w:val="both"/>
              <w:rPr>
                <w:lang w:val="kk-KZ"/>
              </w:rPr>
            </w:pPr>
            <w:r>
              <w:rPr>
                <w:lang w:val="kk-KZ"/>
              </w:rPr>
              <w:t>6</w:t>
            </w: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1F6C1AD0">
            <w:pPr>
              <w:tabs>
                <w:tab w:val="left" w:pos="1276"/>
              </w:tabs>
              <w:jc w:val="both"/>
              <w:rPr>
                <w:b/>
                <w:lang w:val="kk-KZ"/>
              </w:rPr>
            </w:pPr>
            <w:r>
              <w:rPr>
                <w:b/>
                <w:lang w:val="kk-KZ"/>
              </w:rPr>
              <w:t>Д 6.</w:t>
            </w:r>
            <w:r>
              <w:rPr>
                <w:lang w:val="kk-KZ"/>
              </w:rPr>
              <w:t xml:space="preserve">Тақырып: </w:t>
            </w:r>
            <w:r>
              <w:rPr>
                <w:rFonts w:hint="default"/>
                <w:bCs/>
                <w:lang w:val="kk-KZ"/>
              </w:rPr>
              <w:t xml:space="preserve">Nematoda </w:t>
            </w:r>
            <w:r>
              <w:rPr>
                <w:rFonts w:hint="default"/>
                <w:bCs/>
                <w:lang w:val="en-US"/>
              </w:rPr>
              <w:t>(</w:t>
            </w:r>
            <w:r>
              <w:rPr>
                <w:rFonts w:hint="default"/>
                <w:bCs/>
                <w:lang w:val="kk-KZ"/>
              </w:rPr>
              <w:t>жұмыр құрттар</w:t>
            </w:r>
            <w:r>
              <w:rPr>
                <w:rFonts w:hint="default"/>
                <w:bCs/>
                <w:lang w:val="en-US"/>
              </w:rPr>
              <w:t>)</w:t>
            </w:r>
            <w:r>
              <w:rPr>
                <w:rFonts w:hint="default"/>
                <w:bCs/>
                <w:lang w:val="kk-KZ"/>
              </w:rPr>
              <w:t xml:space="preserve"> типі. Морфологиялық ерекшеліктері, тіршілік ортасы, биотехнологиялық және генетикалық зерттеулерде қолданылуы.</w:t>
            </w:r>
          </w:p>
        </w:tc>
        <w:tc>
          <w:tcPr>
            <w:tcW w:w="737" w:type="dxa"/>
            <w:tcBorders>
              <w:top w:val="single" w:color="auto" w:sz="4" w:space="0"/>
              <w:left w:val="single" w:color="auto" w:sz="4" w:space="0"/>
              <w:bottom w:val="single" w:color="auto" w:sz="4" w:space="0"/>
              <w:right w:val="single" w:color="auto" w:sz="4" w:space="0"/>
            </w:tcBorders>
            <w:shd w:val="clear" w:color="auto" w:fill="auto"/>
          </w:tcPr>
          <w:p w14:paraId="5D13667B">
            <w:pPr>
              <w:tabs>
                <w:tab w:val="left" w:pos="1276"/>
              </w:tabs>
              <w:jc w:val="both"/>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00153C6E">
            <w:pPr>
              <w:tabs>
                <w:tab w:val="left" w:pos="1276"/>
              </w:tabs>
              <w:jc w:val="center"/>
              <w:rPr>
                <w:b/>
              </w:rPr>
            </w:pPr>
          </w:p>
        </w:tc>
      </w:tr>
      <w:tr w14:paraId="03750118">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1A06BABB">
            <w:pPr>
              <w:tabs>
                <w:tab w:val="left" w:pos="1276"/>
              </w:tabs>
              <w:jc w:val="both"/>
            </w:pP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2D64082D">
            <w:pPr>
              <w:numPr>
                <w:ilvl w:val="0"/>
                <w:numId w:val="0"/>
              </w:numPr>
              <w:shd w:val="clear" w:color="auto" w:fill="FFFFFF"/>
              <w:jc w:val="both"/>
              <w:rPr>
                <w:b/>
                <w:lang w:val="kk-KZ"/>
              </w:rPr>
            </w:pPr>
            <w:r>
              <w:rPr>
                <w:b/>
              </w:rPr>
              <w:t>З</w:t>
            </w:r>
            <w:r>
              <w:rPr>
                <w:b/>
                <w:lang w:val="kk-KZ"/>
              </w:rPr>
              <w:t>С</w:t>
            </w:r>
            <w:r>
              <w:rPr>
                <w:b/>
              </w:rPr>
              <w:t xml:space="preserve"> 6.</w:t>
            </w:r>
            <w:r>
              <w:rPr>
                <w:lang w:val="kk-KZ"/>
              </w:rPr>
              <w:t xml:space="preserve">Тақырып: </w:t>
            </w:r>
            <w:r>
              <w:rPr>
                <w:rFonts w:hint="default"/>
                <w:b w:val="0"/>
                <w:bCs/>
                <w:sz w:val="24"/>
                <w:szCs w:val="24"/>
                <w:lang w:val="ru-RU"/>
              </w:rPr>
              <w:t>Адам аскаридасы</w:t>
            </w:r>
            <w:r>
              <w:rPr>
                <w:rFonts w:hint="default"/>
                <w:b w:val="0"/>
                <w:bCs/>
                <w:sz w:val="24"/>
                <w:szCs w:val="24"/>
                <w:lang w:val="kk-KZ"/>
              </w:rPr>
              <w:t>ның м</w:t>
            </w:r>
            <w:r>
              <w:rPr>
                <w:rFonts w:hint="default"/>
                <w:b w:val="0"/>
                <w:bCs/>
                <w:sz w:val="24"/>
                <w:szCs w:val="24"/>
                <w:lang w:val="ru-RU"/>
              </w:rPr>
              <w:t>орфологиялық ерекшеліктерін</w:t>
            </w:r>
            <w:r>
              <w:rPr>
                <w:rFonts w:hint="default"/>
                <w:b w:val="0"/>
                <w:bCs/>
                <w:sz w:val="24"/>
                <w:szCs w:val="24"/>
                <w:lang w:val="kk-KZ"/>
              </w:rPr>
              <w:t xml:space="preserve">, тіршілік циклін </w:t>
            </w:r>
            <w:r>
              <w:rPr>
                <w:rFonts w:hint="default"/>
                <w:b w:val="0"/>
                <w:bCs/>
                <w:sz w:val="24"/>
                <w:szCs w:val="24"/>
                <w:lang w:val="ru-RU"/>
              </w:rPr>
              <w:t>зерттеу</w:t>
            </w:r>
          </w:p>
        </w:tc>
        <w:tc>
          <w:tcPr>
            <w:tcW w:w="737" w:type="dxa"/>
            <w:tcBorders>
              <w:top w:val="single" w:color="auto" w:sz="4" w:space="0"/>
              <w:left w:val="single" w:color="auto" w:sz="4" w:space="0"/>
              <w:bottom w:val="single" w:color="auto" w:sz="4" w:space="0"/>
              <w:right w:val="single" w:color="auto" w:sz="4" w:space="0"/>
            </w:tcBorders>
            <w:shd w:val="clear" w:color="auto" w:fill="auto"/>
          </w:tcPr>
          <w:p w14:paraId="22BB905F">
            <w:pPr>
              <w:tabs>
                <w:tab w:val="left" w:pos="1276"/>
              </w:tabs>
              <w:jc w:val="both"/>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176BDE31">
            <w:pPr>
              <w:tabs>
                <w:tab w:val="left" w:pos="1276"/>
              </w:tabs>
              <w:jc w:val="center"/>
              <w:rPr>
                <w:rFonts w:hint="default"/>
                <w:lang w:val="kk-KZ"/>
              </w:rPr>
            </w:pPr>
            <w:r>
              <w:rPr>
                <w:rFonts w:hint="default"/>
                <w:lang w:val="kk-KZ"/>
              </w:rPr>
              <w:t>7</w:t>
            </w:r>
          </w:p>
        </w:tc>
      </w:tr>
      <w:tr w14:paraId="27C8597E">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7686B48A">
            <w:pPr>
              <w:tabs>
                <w:tab w:val="left" w:pos="1276"/>
              </w:tabs>
              <w:jc w:val="both"/>
            </w:pP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460A6983">
            <w:pPr>
              <w:pStyle w:val="59"/>
              <w:jc w:val="both"/>
              <w:rPr>
                <w:b/>
                <w:lang w:val="kk-KZ"/>
              </w:rPr>
            </w:pPr>
            <w:r>
              <w:rPr>
                <w:b/>
                <w:lang w:val="kk-KZ"/>
              </w:rPr>
              <w:t>ОБӨЖ</w:t>
            </w:r>
            <w:r>
              <w:rPr>
                <w:b/>
              </w:rPr>
              <w:t xml:space="preserve"> 2. </w:t>
            </w:r>
            <w:r>
              <w:rPr>
                <w:b/>
                <w:lang w:val="kk-KZ"/>
              </w:rPr>
              <w:t>БӨЖ 2</w:t>
            </w:r>
            <w:r>
              <w:rPr>
                <w:lang w:val="kk-KZ"/>
              </w:rPr>
              <w:t xml:space="preserve">орындау бойынша кеңес беру. </w:t>
            </w:r>
          </w:p>
        </w:tc>
        <w:tc>
          <w:tcPr>
            <w:tcW w:w="737" w:type="dxa"/>
            <w:tcBorders>
              <w:top w:val="single" w:color="auto" w:sz="4" w:space="0"/>
              <w:left w:val="single" w:color="auto" w:sz="4" w:space="0"/>
              <w:bottom w:val="single" w:color="auto" w:sz="4" w:space="0"/>
              <w:right w:val="single" w:color="auto" w:sz="4" w:space="0"/>
            </w:tcBorders>
            <w:shd w:val="clear" w:color="auto" w:fill="auto"/>
          </w:tcPr>
          <w:p w14:paraId="39728696">
            <w:pPr>
              <w:tabs>
                <w:tab w:val="left" w:pos="1276"/>
              </w:tabs>
              <w:jc w:val="both"/>
              <w:rPr>
                <w:lang w:val="kk-KZ"/>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085768D1">
            <w:pPr>
              <w:tabs>
                <w:tab w:val="left" w:pos="1276"/>
              </w:tabs>
              <w:jc w:val="center"/>
              <w:rPr>
                <w:lang w:val="kk-KZ"/>
              </w:rPr>
            </w:pPr>
          </w:p>
        </w:tc>
      </w:tr>
      <w:tr w14:paraId="44E6F62C">
        <w:tblPrEx>
          <w:tblCellMar>
            <w:top w:w="0" w:type="dxa"/>
            <w:left w:w="115" w:type="dxa"/>
            <w:bottom w:w="0" w:type="dxa"/>
            <w:right w:w="115" w:type="dxa"/>
          </w:tblCellMar>
        </w:tblPrEx>
        <w:tc>
          <w:tcPr>
            <w:tcW w:w="1134" w:type="dxa"/>
            <w:vMerge w:val="restart"/>
            <w:tcBorders>
              <w:top w:val="single" w:color="auto" w:sz="4" w:space="0"/>
              <w:left w:val="single" w:color="auto" w:sz="4" w:space="0"/>
              <w:bottom w:val="single" w:color="auto" w:sz="4" w:space="0"/>
              <w:right w:val="single" w:color="auto" w:sz="4" w:space="0"/>
            </w:tcBorders>
            <w:shd w:val="clear" w:color="auto" w:fill="auto"/>
          </w:tcPr>
          <w:p w14:paraId="47128E7C">
            <w:pPr>
              <w:tabs>
                <w:tab w:val="left" w:pos="1276"/>
              </w:tabs>
              <w:jc w:val="both"/>
            </w:pPr>
            <w:r>
              <w:t>7</w:t>
            </w: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3244CC9B">
            <w:pPr>
              <w:tabs>
                <w:tab w:val="left" w:pos="1276"/>
              </w:tabs>
              <w:jc w:val="both"/>
              <w:rPr>
                <w:b/>
                <w:lang w:val="kk-KZ"/>
              </w:rPr>
            </w:pPr>
            <w:r>
              <w:rPr>
                <w:b/>
                <w:lang w:val="kk-KZ"/>
              </w:rPr>
              <w:t xml:space="preserve">Д </w:t>
            </w:r>
            <w:r>
              <w:rPr>
                <w:b/>
              </w:rPr>
              <w:t>7.</w:t>
            </w:r>
            <w:r>
              <w:rPr>
                <w:lang w:val="kk-KZ"/>
              </w:rPr>
              <w:t xml:space="preserve">Тақырып: </w:t>
            </w:r>
            <w:r>
              <w:rPr>
                <w:rFonts w:hint="default"/>
                <w:lang w:val="kk-KZ"/>
              </w:rPr>
              <w:t>Annelida және Mollusca типтері. Морфология, экология және биотехнологиялық маңыздар.</w:t>
            </w:r>
          </w:p>
        </w:tc>
        <w:tc>
          <w:tcPr>
            <w:tcW w:w="737" w:type="dxa"/>
            <w:tcBorders>
              <w:top w:val="single" w:color="auto" w:sz="4" w:space="0"/>
              <w:left w:val="single" w:color="auto" w:sz="4" w:space="0"/>
              <w:bottom w:val="single" w:color="auto" w:sz="4" w:space="0"/>
              <w:right w:val="single" w:color="auto" w:sz="4" w:space="0"/>
            </w:tcBorders>
            <w:shd w:val="clear" w:color="auto" w:fill="auto"/>
          </w:tcPr>
          <w:p w14:paraId="294A3362">
            <w:pPr>
              <w:tabs>
                <w:tab w:val="left" w:pos="1276"/>
              </w:tabs>
              <w:jc w:val="both"/>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1BC5DEAC">
            <w:pPr>
              <w:tabs>
                <w:tab w:val="left" w:pos="1276"/>
              </w:tabs>
              <w:jc w:val="center"/>
            </w:pPr>
          </w:p>
        </w:tc>
      </w:tr>
      <w:tr w14:paraId="3D807E97">
        <w:tblPrEx>
          <w:tblCellMar>
            <w:top w:w="0" w:type="dxa"/>
            <w:left w:w="115" w:type="dxa"/>
            <w:bottom w:w="0" w:type="dxa"/>
            <w:right w:w="115" w:type="dxa"/>
          </w:tblCellMar>
        </w:tblPrEx>
        <w:trPr>
          <w:trHeight w:val="380" w:hRule="atLeast"/>
        </w:trPr>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14745186">
            <w:pPr>
              <w:tabs>
                <w:tab w:val="left" w:pos="1276"/>
              </w:tabs>
              <w:jc w:val="both"/>
              <w:rPr>
                <w:b/>
              </w:rPr>
            </w:pP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638D7B16">
            <w:pPr>
              <w:numPr>
                <w:ilvl w:val="0"/>
                <w:numId w:val="0"/>
              </w:numPr>
              <w:shd w:val="clear" w:color="auto" w:fill="FFFFFF"/>
              <w:jc w:val="both"/>
              <w:rPr>
                <w:b/>
                <w:lang w:val="kk-KZ"/>
              </w:rPr>
            </w:pPr>
            <w:r>
              <w:rPr>
                <w:b/>
              </w:rPr>
              <w:t>З</w:t>
            </w:r>
            <w:r>
              <w:rPr>
                <w:b/>
                <w:lang w:val="kk-KZ"/>
              </w:rPr>
              <w:t>С</w:t>
            </w:r>
            <w:r>
              <w:rPr>
                <w:b/>
              </w:rPr>
              <w:t xml:space="preserve"> 7.</w:t>
            </w:r>
            <w:r>
              <w:rPr>
                <w:b/>
                <w:lang w:val="kk-KZ"/>
              </w:rPr>
              <w:t xml:space="preserve"> </w:t>
            </w:r>
            <w:r>
              <w:rPr>
                <w:lang w:val="kk-KZ"/>
              </w:rPr>
              <w:t xml:space="preserve">Тақырып: </w:t>
            </w:r>
            <w:r>
              <w:rPr>
                <w:rFonts w:hint="default"/>
                <w:b w:val="0"/>
                <w:bCs/>
                <w:sz w:val="24"/>
                <w:szCs w:val="24"/>
                <w:lang w:val="kk-KZ"/>
              </w:rPr>
              <w:t>Буылтық қ</w:t>
            </w:r>
            <w:r>
              <w:rPr>
                <w:rFonts w:hint="default"/>
                <w:b w:val="0"/>
                <w:bCs/>
                <w:sz w:val="24"/>
                <w:szCs w:val="24"/>
                <w:lang w:val="ru-RU"/>
              </w:rPr>
              <w:t xml:space="preserve">ұрттар </w:t>
            </w:r>
            <w:r>
              <w:rPr>
                <w:rFonts w:hint="default"/>
                <w:b w:val="0"/>
                <w:bCs/>
                <w:sz w:val="24"/>
                <w:szCs w:val="24"/>
                <w:lang w:val="kk-KZ"/>
              </w:rPr>
              <w:t xml:space="preserve"> мен м</w:t>
            </w:r>
            <w:r>
              <w:rPr>
                <w:rFonts w:hint="default"/>
                <w:b w:val="0"/>
                <w:bCs/>
                <w:sz w:val="24"/>
                <w:szCs w:val="24"/>
                <w:lang w:val="ru-RU"/>
              </w:rPr>
              <w:t>олюскалар</w:t>
            </w:r>
            <w:r>
              <w:rPr>
                <w:rFonts w:hint="default"/>
                <w:b w:val="0"/>
                <w:bCs/>
                <w:sz w:val="24"/>
                <w:szCs w:val="24"/>
                <w:lang w:val="kk-KZ"/>
              </w:rPr>
              <w:t xml:space="preserve">дың құрылысы, </w:t>
            </w:r>
            <w:r>
              <w:rPr>
                <w:rFonts w:hint="default"/>
                <w:b w:val="0"/>
                <w:bCs/>
                <w:sz w:val="24"/>
                <w:szCs w:val="24"/>
                <w:lang w:val="ru-RU"/>
              </w:rPr>
              <w:t>тіршілік ортасы</w:t>
            </w:r>
            <w:r>
              <w:rPr>
                <w:rFonts w:hint="default"/>
                <w:b w:val="0"/>
                <w:bCs/>
                <w:sz w:val="24"/>
                <w:szCs w:val="24"/>
                <w:lang w:val="kk-KZ"/>
              </w:rPr>
              <w:t xml:space="preserve">, маңызын зерттеу. </w:t>
            </w:r>
          </w:p>
        </w:tc>
        <w:tc>
          <w:tcPr>
            <w:tcW w:w="737" w:type="dxa"/>
            <w:tcBorders>
              <w:top w:val="single" w:color="auto" w:sz="4" w:space="0"/>
              <w:left w:val="single" w:color="auto" w:sz="4" w:space="0"/>
              <w:bottom w:val="single" w:color="auto" w:sz="4" w:space="0"/>
              <w:right w:val="single" w:color="auto" w:sz="4" w:space="0"/>
            </w:tcBorders>
            <w:shd w:val="clear" w:color="auto" w:fill="auto"/>
          </w:tcPr>
          <w:p w14:paraId="2EC56DF8">
            <w:pPr>
              <w:tabs>
                <w:tab w:val="left" w:pos="1276"/>
              </w:tabs>
              <w:jc w:val="both"/>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74C57DAD">
            <w:pPr>
              <w:tabs>
                <w:tab w:val="left" w:pos="1276"/>
              </w:tabs>
              <w:jc w:val="center"/>
              <w:rPr>
                <w:rFonts w:hint="default"/>
                <w:lang w:val="kk-KZ"/>
              </w:rPr>
            </w:pPr>
            <w:r>
              <w:rPr>
                <w:rFonts w:hint="default"/>
                <w:lang w:val="kk-KZ"/>
              </w:rPr>
              <w:t>7</w:t>
            </w:r>
          </w:p>
        </w:tc>
      </w:tr>
      <w:tr w14:paraId="684F9238">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78098214">
            <w:pPr>
              <w:tabs>
                <w:tab w:val="left" w:pos="1276"/>
              </w:tabs>
              <w:jc w:val="both"/>
              <w:rPr>
                <w:b/>
              </w:rPr>
            </w:pP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672CD23D">
            <w:pPr>
              <w:jc w:val="both"/>
              <w:rPr>
                <w:rFonts w:hint="default"/>
                <w:color w:val="FF0000"/>
                <w:lang w:val="kk-KZ"/>
              </w:rPr>
            </w:pPr>
            <w:r>
              <w:rPr>
                <w:b/>
                <w:lang w:val="kk-KZ"/>
              </w:rPr>
              <w:t xml:space="preserve">БӨЖ 2.  </w:t>
            </w:r>
            <w:r>
              <w:rPr>
                <w:lang w:val="kk-KZ"/>
              </w:rPr>
              <w:t>Тақырып: Жалпақ</w:t>
            </w:r>
            <w:r>
              <w:rPr>
                <w:rFonts w:hint="default"/>
                <w:lang w:val="kk-KZ"/>
              </w:rPr>
              <w:t xml:space="preserve">, жұмыр, буылтық құрттардың құрылысын, даму циклін, маңызын салыстыру. Реферат, кесте. </w:t>
            </w:r>
          </w:p>
        </w:tc>
        <w:tc>
          <w:tcPr>
            <w:tcW w:w="737" w:type="dxa"/>
            <w:tcBorders>
              <w:top w:val="single" w:color="auto" w:sz="4" w:space="0"/>
              <w:left w:val="single" w:color="auto" w:sz="4" w:space="0"/>
              <w:bottom w:val="single" w:color="auto" w:sz="4" w:space="0"/>
              <w:right w:val="single" w:color="auto" w:sz="4" w:space="0"/>
            </w:tcBorders>
            <w:shd w:val="clear" w:color="auto" w:fill="auto"/>
          </w:tcPr>
          <w:p w14:paraId="70861009">
            <w:pPr>
              <w:tabs>
                <w:tab w:val="left" w:pos="1276"/>
              </w:tabs>
              <w:jc w:val="both"/>
              <w:rPr>
                <w:b/>
                <w:lang w:val="kk-KZ"/>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352EF74E">
            <w:pPr>
              <w:tabs>
                <w:tab w:val="left" w:pos="1276"/>
              </w:tabs>
              <w:jc w:val="center"/>
              <w:rPr>
                <w:rFonts w:hint="default"/>
                <w:lang w:val="kk-KZ"/>
              </w:rPr>
            </w:pPr>
            <w:r>
              <w:rPr>
                <w:rFonts w:hint="default"/>
                <w:lang w:val="kk-KZ"/>
              </w:rPr>
              <w:t>22</w:t>
            </w:r>
          </w:p>
        </w:tc>
      </w:tr>
      <w:tr w14:paraId="084AE510">
        <w:tblPrEx>
          <w:tblCellMar>
            <w:top w:w="0" w:type="dxa"/>
            <w:left w:w="115" w:type="dxa"/>
            <w:bottom w:w="0" w:type="dxa"/>
            <w:right w:w="115" w:type="dxa"/>
          </w:tblCellMar>
        </w:tblPrEx>
        <w:tc>
          <w:tcPr>
            <w:tcW w:w="1134" w:type="dxa"/>
            <w:tcBorders>
              <w:top w:val="single" w:color="auto" w:sz="4" w:space="0"/>
              <w:left w:val="single" w:color="auto" w:sz="4" w:space="0"/>
              <w:bottom w:val="single" w:color="auto" w:sz="4" w:space="0"/>
              <w:right w:val="single" w:color="auto" w:sz="4" w:space="0"/>
            </w:tcBorders>
            <w:shd w:val="clear" w:color="auto" w:fill="auto"/>
          </w:tcPr>
          <w:p w14:paraId="619A8515">
            <w:pPr>
              <w:tabs>
                <w:tab w:val="left" w:pos="1276"/>
              </w:tabs>
              <w:jc w:val="both"/>
              <w:rPr>
                <w:rFonts w:hint="default"/>
                <w:b/>
                <w:lang w:val="kk-KZ"/>
              </w:rPr>
            </w:pPr>
            <w:r>
              <w:rPr>
                <w:rFonts w:hint="default"/>
                <w:b w:val="0"/>
                <w:bCs/>
                <w:lang w:val="kk-KZ"/>
              </w:rPr>
              <w:t>8</w:t>
            </w: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28001490">
            <w:pPr>
              <w:jc w:val="both"/>
              <w:rPr>
                <w:b/>
                <w:lang w:val="kk-KZ"/>
              </w:rPr>
            </w:pPr>
            <w:r>
              <w:rPr>
                <w:b/>
                <w:lang w:val="kk-KZ"/>
              </w:rPr>
              <w:t xml:space="preserve">Д </w:t>
            </w:r>
            <w:r>
              <w:rPr>
                <w:b/>
              </w:rPr>
              <w:t>7.</w:t>
            </w:r>
            <w:r>
              <w:rPr>
                <w:rFonts w:hint="default"/>
                <w:b/>
                <w:lang w:val="kk-KZ"/>
              </w:rPr>
              <w:t xml:space="preserve"> </w:t>
            </w:r>
            <w:r>
              <w:rPr>
                <w:lang w:val="kk-KZ"/>
              </w:rPr>
              <w:t>Тақырып:</w:t>
            </w:r>
            <w:r>
              <w:rPr>
                <w:rFonts w:hint="default"/>
                <w:lang w:val="kk-KZ"/>
              </w:rPr>
              <w:t xml:space="preserve"> </w:t>
            </w:r>
            <w:r>
              <w:rPr>
                <w:rFonts w:hint="default"/>
                <w:b w:val="0"/>
                <w:bCs/>
                <w:lang w:val="kk-KZ"/>
              </w:rPr>
              <w:t>Arthropoda және Echinodermata типтері. Морфологиясы, тіршілік ортасы, табиғаттағы, биомедицинадағы маңызы.</w:t>
            </w:r>
            <w:r>
              <w:rPr>
                <w:rFonts w:hint="default"/>
                <w:b/>
                <w:lang w:val="kk-KZ"/>
              </w:rPr>
              <w:t xml:space="preserve"> </w:t>
            </w:r>
          </w:p>
        </w:tc>
        <w:tc>
          <w:tcPr>
            <w:tcW w:w="737" w:type="dxa"/>
            <w:tcBorders>
              <w:top w:val="single" w:color="auto" w:sz="4" w:space="0"/>
              <w:left w:val="single" w:color="auto" w:sz="4" w:space="0"/>
              <w:bottom w:val="single" w:color="auto" w:sz="4" w:space="0"/>
              <w:right w:val="single" w:color="auto" w:sz="4" w:space="0"/>
            </w:tcBorders>
            <w:shd w:val="clear" w:color="auto" w:fill="auto"/>
          </w:tcPr>
          <w:p w14:paraId="6AC20ECF">
            <w:pPr>
              <w:tabs>
                <w:tab w:val="left" w:pos="1276"/>
              </w:tabs>
              <w:jc w:val="both"/>
              <w:rPr>
                <w:b/>
                <w:lang w:val="kk-KZ"/>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60B0CC7F">
            <w:pPr>
              <w:tabs>
                <w:tab w:val="left" w:pos="1276"/>
              </w:tabs>
              <w:jc w:val="center"/>
              <w:rPr>
                <w:lang w:val="kk-KZ"/>
              </w:rPr>
            </w:pPr>
          </w:p>
        </w:tc>
      </w:tr>
      <w:tr w14:paraId="35507638">
        <w:tblPrEx>
          <w:tblCellMar>
            <w:top w:w="0" w:type="dxa"/>
            <w:left w:w="115" w:type="dxa"/>
            <w:bottom w:w="0" w:type="dxa"/>
            <w:right w:w="115" w:type="dxa"/>
          </w:tblCellMar>
        </w:tblPrEx>
        <w:tc>
          <w:tcPr>
            <w:tcW w:w="1134" w:type="dxa"/>
            <w:tcBorders>
              <w:top w:val="single" w:color="auto" w:sz="4" w:space="0"/>
              <w:left w:val="single" w:color="auto" w:sz="4" w:space="0"/>
              <w:bottom w:val="single" w:color="auto" w:sz="4" w:space="0"/>
              <w:right w:val="single" w:color="auto" w:sz="4" w:space="0"/>
            </w:tcBorders>
            <w:shd w:val="clear" w:color="auto" w:fill="auto"/>
          </w:tcPr>
          <w:p w14:paraId="21F11232">
            <w:pPr>
              <w:tabs>
                <w:tab w:val="left" w:pos="1276"/>
              </w:tabs>
              <w:jc w:val="both"/>
              <w:rPr>
                <w:rFonts w:hint="default"/>
                <w:b/>
                <w:lang w:val="kk-KZ"/>
              </w:rPr>
            </w:pP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70BB3D2E">
            <w:pPr>
              <w:numPr>
                <w:ilvl w:val="0"/>
                <w:numId w:val="0"/>
              </w:numPr>
              <w:shd w:val="clear" w:color="auto" w:fill="FFFFFF"/>
              <w:jc w:val="both"/>
              <w:rPr>
                <w:rFonts w:hint="default"/>
                <w:b/>
                <w:lang w:val="kk-KZ"/>
              </w:rPr>
            </w:pPr>
            <w:r>
              <w:rPr>
                <w:b/>
              </w:rPr>
              <w:t>З</w:t>
            </w:r>
            <w:r>
              <w:rPr>
                <w:b/>
                <w:lang w:val="kk-KZ"/>
              </w:rPr>
              <w:t>С</w:t>
            </w:r>
            <w:r>
              <w:rPr>
                <w:b/>
              </w:rPr>
              <w:t xml:space="preserve"> 7.</w:t>
            </w:r>
            <w:r>
              <w:rPr>
                <w:b/>
                <w:lang w:val="kk-KZ"/>
              </w:rPr>
              <w:t xml:space="preserve"> </w:t>
            </w:r>
            <w:r>
              <w:rPr>
                <w:lang w:val="kk-KZ"/>
              </w:rPr>
              <w:t>Тақырып:</w:t>
            </w:r>
            <w:r>
              <w:rPr>
                <w:rFonts w:hint="default"/>
                <w:lang w:val="kk-KZ"/>
              </w:rPr>
              <w:t xml:space="preserve"> Б</w:t>
            </w:r>
            <w:r>
              <w:rPr>
                <w:lang w:val="kk-KZ"/>
              </w:rPr>
              <w:t>уынаяқтылар</w:t>
            </w:r>
            <w:r>
              <w:rPr>
                <w:rFonts w:hint="default"/>
                <w:lang w:val="kk-KZ"/>
              </w:rPr>
              <w:t xml:space="preserve"> мен моллюскалардың </w:t>
            </w:r>
            <w:r>
              <w:rPr>
                <w:rFonts w:hint="default"/>
                <w:b w:val="0"/>
                <w:bCs/>
                <w:sz w:val="24"/>
                <w:szCs w:val="24"/>
                <w:lang w:val="en-US"/>
              </w:rPr>
              <w:t xml:space="preserve">тіршілік ортасын салыстыру, </w:t>
            </w:r>
            <w:r>
              <w:rPr>
                <w:rFonts w:hint="default"/>
                <w:b w:val="0"/>
                <w:bCs/>
                <w:sz w:val="24"/>
                <w:szCs w:val="24"/>
                <w:lang w:val="kk-KZ"/>
              </w:rPr>
              <w:t>э</w:t>
            </w:r>
            <w:r>
              <w:rPr>
                <w:rFonts w:hint="default"/>
                <w:b w:val="0"/>
                <w:bCs/>
                <w:sz w:val="24"/>
                <w:szCs w:val="24"/>
                <w:lang w:val="en-US"/>
              </w:rPr>
              <w:t>кологиялық</w:t>
            </w:r>
            <w:r>
              <w:rPr>
                <w:rFonts w:hint="default"/>
                <w:b w:val="0"/>
                <w:bCs/>
                <w:sz w:val="24"/>
                <w:szCs w:val="24"/>
                <w:lang w:val="kk-KZ"/>
              </w:rPr>
              <w:t xml:space="preserve">, </w:t>
            </w:r>
            <w:r>
              <w:rPr>
                <w:rFonts w:hint="default"/>
                <w:b w:val="0"/>
                <w:bCs/>
                <w:sz w:val="24"/>
                <w:szCs w:val="24"/>
                <w:lang w:val="en-US"/>
              </w:rPr>
              <w:t>биомедициналық маңызы</w:t>
            </w:r>
            <w:r>
              <w:rPr>
                <w:rFonts w:hint="default"/>
                <w:b w:val="0"/>
                <w:bCs/>
                <w:sz w:val="24"/>
                <w:szCs w:val="24"/>
                <w:lang w:val="kk-KZ"/>
              </w:rPr>
              <w:t>н талдау.</w:t>
            </w:r>
          </w:p>
        </w:tc>
        <w:tc>
          <w:tcPr>
            <w:tcW w:w="737" w:type="dxa"/>
            <w:tcBorders>
              <w:top w:val="single" w:color="auto" w:sz="4" w:space="0"/>
              <w:left w:val="single" w:color="auto" w:sz="4" w:space="0"/>
              <w:bottom w:val="single" w:color="auto" w:sz="4" w:space="0"/>
              <w:right w:val="single" w:color="auto" w:sz="4" w:space="0"/>
            </w:tcBorders>
            <w:shd w:val="clear" w:color="auto" w:fill="auto"/>
          </w:tcPr>
          <w:p w14:paraId="0D8095C5">
            <w:pPr>
              <w:tabs>
                <w:tab w:val="left" w:pos="1276"/>
              </w:tabs>
              <w:jc w:val="both"/>
              <w:rPr>
                <w:b/>
                <w:lang w:val="kk-KZ"/>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7568EB94">
            <w:pPr>
              <w:tabs>
                <w:tab w:val="left" w:pos="1276"/>
              </w:tabs>
              <w:jc w:val="both"/>
              <w:rPr>
                <w:rFonts w:hint="default"/>
                <w:lang w:val="kk-KZ"/>
              </w:rPr>
            </w:pPr>
            <w:r>
              <w:rPr>
                <w:rFonts w:hint="default"/>
                <w:lang w:val="kk-KZ"/>
              </w:rPr>
              <w:t>8</w:t>
            </w:r>
          </w:p>
        </w:tc>
      </w:tr>
      <w:tr w14:paraId="3A0C94F5">
        <w:tblPrEx>
          <w:tblCellMar>
            <w:top w:w="0" w:type="dxa"/>
            <w:left w:w="115" w:type="dxa"/>
            <w:bottom w:w="0" w:type="dxa"/>
            <w:right w:w="115" w:type="dxa"/>
          </w:tblCellMar>
        </w:tblPrEx>
        <w:tc>
          <w:tcPr>
            <w:tcW w:w="9669" w:type="dxa"/>
            <w:gridSpan w:val="3"/>
            <w:tcBorders>
              <w:top w:val="single" w:color="auto" w:sz="4" w:space="0"/>
              <w:left w:val="single" w:color="auto" w:sz="4" w:space="0"/>
              <w:bottom w:val="single" w:color="auto" w:sz="4" w:space="0"/>
              <w:right w:val="single" w:color="auto" w:sz="4" w:space="0"/>
            </w:tcBorders>
            <w:shd w:val="clear" w:color="auto" w:fill="auto"/>
          </w:tcPr>
          <w:p w14:paraId="070B07C3">
            <w:pPr>
              <w:tabs>
                <w:tab w:val="left" w:pos="1276"/>
              </w:tabs>
              <w:jc w:val="both"/>
              <w:rPr>
                <w:b/>
              </w:rPr>
            </w:pPr>
            <w:r>
              <w:rPr>
                <w:b/>
                <w:lang w:val="kk-KZ"/>
              </w:rPr>
              <w:t>Аралық бақылау 1</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717D21D2">
            <w:pPr>
              <w:tabs>
                <w:tab w:val="left" w:pos="1276"/>
              </w:tabs>
              <w:jc w:val="center"/>
              <w:rPr>
                <w:b/>
                <w:lang w:val="kk-KZ"/>
              </w:rPr>
            </w:pPr>
            <w:r>
              <w:rPr>
                <w:b/>
                <w:lang w:val="kk-KZ"/>
              </w:rPr>
              <w:t>100</w:t>
            </w:r>
          </w:p>
        </w:tc>
      </w:tr>
      <w:tr w14:paraId="320B6730">
        <w:tblPrEx>
          <w:tblCellMar>
            <w:top w:w="0" w:type="dxa"/>
            <w:left w:w="115" w:type="dxa"/>
            <w:bottom w:w="0" w:type="dxa"/>
            <w:right w:w="115" w:type="dxa"/>
          </w:tblCellMar>
        </w:tblPrEx>
        <w:tc>
          <w:tcPr>
            <w:tcW w:w="9669"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7FA81D66">
            <w:pPr>
              <w:tabs>
                <w:tab w:val="left" w:pos="1276"/>
              </w:tabs>
              <w:jc w:val="center"/>
              <w:rPr>
                <w:b/>
                <w:color w:val="FF0000"/>
                <w:lang w:val="kk-KZ"/>
              </w:rPr>
            </w:pPr>
            <w:r>
              <w:rPr>
                <w:b/>
              </w:rPr>
              <w:t xml:space="preserve">МОДУЛЬ </w:t>
            </w:r>
            <w:r>
              <w:rPr>
                <w:b/>
                <w:lang w:val="kk-KZ"/>
              </w:rPr>
              <w:t>2</w:t>
            </w:r>
            <w:r>
              <w:rPr>
                <w:b/>
              </w:rPr>
              <w:t xml:space="preserve"> </w:t>
            </w:r>
            <w:r>
              <w:rPr>
                <w:b/>
                <w:lang w:val="kk-KZ"/>
              </w:rPr>
              <w:t>Омыртқалы</w:t>
            </w:r>
            <w:r>
              <w:rPr>
                <w:rFonts w:hint="default"/>
                <w:b/>
                <w:lang w:val="kk-KZ"/>
              </w:rPr>
              <w:t xml:space="preserve"> жануарлар </w:t>
            </w:r>
          </w:p>
          <w:p w14:paraId="1D3B5E9F">
            <w:pPr>
              <w:tabs>
                <w:tab w:val="left" w:pos="1276"/>
              </w:tabs>
              <w:jc w:val="center"/>
              <w:rPr>
                <w:b/>
                <w:lang w:val="kk-KZ"/>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05EF256A">
            <w:pPr>
              <w:tabs>
                <w:tab w:val="left" w:pos="1276"/>
              </w:tabs>
              <w:jc w:val="center"/>
              <w:rPr>
                <w:b/>
                <w:lang w:val="kk-KZ"/>
              </w:rPr>
            </w:pPr>
          </w:p>
        </w:tc>
      </w:tr>
      <w:tr w14:paraId="2AEA8E85">
        <w:tblPrEx>
          <w:tblCellMar>
            <w:top w:w="0" w:type="dxa"/>
            <w:left w:w="115" w:type="dxa"/>
            <w:bottom w:w="0" w:type="dxa"/>
            <w:right w:w="115" w:type="dxa"/>
          </w:tblCellMar>
        </w:tblPrEx>
        <w:tc>
          <w:tcPr>
            <w:tcW w:w="1134" w:type="dxa"/>
            <w:vMerge w:val="restart"/>
            <w:tcBorders>
              <w:top w:val="single" w:color="auto" w:sz="4" w:space="0"/>
              <w:left w:val="single" w:color="auto" w:sz="4" w:space="0"/>
              <w:bottom w:val="single" w:color="auto" w:sz="4" w:space="0"/>
              <w:right w:val="single" w:color="auto" w:sz="4" w:space="0"/>
            </w:tcBorders>
            <w:shd w:val="clear" w:color="auto" w:fill="auto"/>
          </w:tcPr>
          <w:p w14:paraId="7AD3076B">
            <w:pPr>
              <w:tabs>
                <w:tab w:val="left" w:pos="1276"/>
              </w:tabs>
              <w:jc w:val="both"/>
              <w:rPr>
                <w:rFonts w:hint="default"/>
                <w:lang w:val="kk-KZ"/>
              </w:rPr>
            </w:pPr>
            <w:r>
              <w:rPr>
                <w:rFonts w:hint="default"/>
                <w:lang w:val="kk-KZ"/>
              </w:rPr>
              <w:t>9</w:t>
            </w: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6F788F6D">
            <w:pPr>
              <w:shd w:val="clear" w:color="auto" w:fill="FFFFFF"/>
              <w:spacing w:before="10"/>
              <w:ind w:right="34"/>
              <w:jc w:val="both"/>
              <w:rPr>
                <w:b/>
                <w:lang w:val="kk-KZ"/>
              </w:rPr>
            </w:pPr>
            <w:r>
              <w:rPr>
                <w:b/>
                <w:lang w:val="kk-KZ"/>
              </w:rPr>
              <w:t xml:space="preserve">Д </w:t>
            </w:r>
            <w:r>
              <w:rPr>
                <w:rFonts w:hint="default"/>
                <w:b/>
                <w:lang w:val="kk-KZ"/>
              </w:rPr>
              <w:t>9</w:t>
            </w:r>
            <w:r>
              <w:rPr>
                <w:b/>
              </w:rPr>
              <w:t>.</w:t>
            </w:r>
            <w:r>
              <w:rPr>
                <w:lang w:val="kk-KZ"/>
              </w:rPr>
              <w:t xml:space="preserve">Тақырып:  </w:t>
            </w:r>
            <w:r>
              <w:rPr>
                <w:sz w:val="20"/>
                <w:szCs w:val="20"/>
                <w:lang w:val="kk-KZ"/>
              </w:rPr>
              <w:t>Хордалылар типінің жалпы сипаттамасы, ерекшеліктері және басқа типтермен ұқсас белгілері. Хордалылардың шығу тегі жайындағы гипотезалар. Хордалылардың систематикасы. Анамниялар мен  амниоталарға бөлудің морфофизиологиялық негіздері.</w:t>
            </w:r>
          </w:p>
        </w:tc>
        <w:tc>
          <w:tcPr>
            <w:tcW w:w="737" w:type="dxa"/>
            <w:tcBorders>
              <w:top w:val="single" w:color="auto" w:sz="4" w:space="0"/>
              <w:left w:val="single" w:color="auto" w:sz="4" w:space="0"/>
              <w:bottom w:val="single" w:color="auto" w:sz="4" w:space="0"/>
              <w:right w:val="single" w:color="auto" w:sz="4" w:space="0"/>
            </w:tcBorders>
            <w:shd w:val="clear" w:color="auto" w:fill="auto"/>
          </w:tcPr>
          <w:p w14:paraId="3A841F80">
            <w:pPr>
              <w:tabs>
                <w:tab w:val="left" w:pos="1276"/>
              </w:tabs>
              <w:jc w:val="both"/>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3717E2DB">
            <w:pPr>
              <w:tabs>
                <w:tab w:val="left" w:pos="1276"/>
              </w:tabs>
              <w:jc w:val="center"/>
              <w:rPr>
                <w:b/>
              </w:rPr>
            </w:pPr>
          </w:p>
        </w:tc>
      </w:tr>
      <w:tr w14:paraId="2CACF195">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3A8ACAC5">
            <w:pPr>
              <w:tabs>
                <w:tab w:val="left" w:pos="1276"/>
              </w:tabs>
              <w:jc w:val="both"/>
            </w:pP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3A291C97">
            <w:pPr>
              <w:tabs>
                <w:tab w:val="left" w:pos="1276"/>
              </w:tabs>
              <w:jc w:val="both"/>
              <w:rPr>
                <w:b/>
                <w:lang w:val="kk-KZ"/>
              </w:rPr>
            </w:pPr>
            <w:r>
              <w:rPr>
                <w:b/>
              </w:rPr>
              <w:t>З</w:t>
            </w:r>
            <w:r>
              <w:rPr>
                <w:b/>
                <w:lang w:val="kk-KZ"/>
              </w:rPr>
              <w:t>С</w:t>
            </w:r>
            <w:r>
              <w:rPr>
                <w:b/>
              </w:rPr>
              <w:t xml:space="preserve"> </w:t>
            </w:r>
            <w:r>
              <w:rPr>
                <w:rFonts w:hint="default"/>
                <w:b/>
                <w:lang w:val="kk-KZ"/>
              </w:rPr>
              <w:t>9</w:t>
            </w:r>
            <w:r>
              <w:rPr>
                <w:b/>
              </w:rPr>
              <w:t>.</w:t>
            </w:r>
            <w:r>
              <w:rPr>
                <w:lang w:val="kk-KZ"/>
              </w:rPr>
              <w:t xml:space="preserve">Тақырып:  </w:t>
            </w:r>
            <w:r>
              <w:rPr>
                <w:rFonts w:eastAsia="Times New Roman"/>
                <w:bCs/>
                <w:sz w:val="20"/>
                <w:szCs w:val="20"/>
                <w:lang w:val="kk-KZ" w:eastAsia="ru-RU"/>
              </w:rPr>
              <w:t>Ланцетникті мысалға алып Хордалылардың құрылым және олардың көбею ерекшеліктерімен танысу.</w:t>
            </w:r>
          </w:p>
        </w:tc>
        <w:tc>
          <w:tcPr>
            <w:tcW w:w="737" w:type="dxa"/>
            <w:tcBorders>
              <w:top w:val="single" w:color="auto" w:sz="4" w:space="0"/>
              <w:left w:val="single" w:color="auto" w:sz="4" w:space="0"/>
              <w:bottom w:val="single" w:color="auto" w:sz="4" w:space="0"/>
              <w:right w:val="single" w:color="auto" w:sz="4" w:space="0"/>
            </w:tcBorders>
            <w:shd w:val="clear" w:color="auto" w:fill="auto"/>
          </w:tcPr>
          <w:p w14:paraId="1F6E0F78">
            <w:pPr>
              <w:tabs>
                <w:tab w:val="left" w:pos="1276"/>
              </w:tabs>
              <w:jc w:val="both"/>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14EF9BC7">
            <w:pPr>
              <w:tabs>
                <w:tab w:val="left" w:pos="1276"/>
              </w:tabs>
              <w:jc w:val="center"/>
              <w:rPr>
                <w:rFonts w:hint="default"/>
                <w:lang w:val="kk-KZ"/>
              </w:rPr>
            </w:pPr>
            <w:r>
              <w:rPr>
                <w:rFonts w:hint="default"/>
                <w:lang w:val="kk-KZ"/>
              </w:rPr>
              <w:t>8</w:t>
            </w:r>
          </w:p>
        </w:tc>
      </w:tr>
      <w:tr w14:paraId="75952895">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2891436D">
            <w:pPr>
              <w:tabs>
                <w:tab w:val="left" w:pos="1276"/>
              </w:tabs>
              <w:jc w:val="both"/>
            </w:pP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6EC41F4B">
            <w:pPr>
              <w:tabs>
                <w:tab w:val="left" w:pos="1276"/>
              </w:tabs>
              <w:jc w:val="both"/>
              <w:rPr>
                <w:b/>
                <w:lang w:val="kk-KZ"/>
              </w:rPr>
            </w:pPr>
            <w:r>
              <w:rPr>
                <w:b/>
                <w:lang w:val="kk-KZ"/>
              </w:rPr>
              <w:t>ОБӨЖ</w:t>
            </w:r>
            <w:r>
              <w:rPr>
                <w:b/>
              </w:rPr>
              <w:t xml:space="preserve"> 3. </w:t>
            </w:r>
            <w:r>
              <w:rPr>
                <w:b/>
                <w:lang w:val="kk-KZ"/>
              </w:rPr>
              <w:t xml:space="preserve">БӨЖ 3 </w:t>
            </w:r>
            <w:r>
              <w:rPr>
                <w:lang w:val="kk-KZ"/>
              </w:rPr>
              <w:t xml:space="preserve">орындау бойынша кеңес беру. </w:t>
            </w:r>
          </w:p>
        </w:tc>
        <w:tc>
          <w:tcPr>
            <w:tcW w:w="737" w:type="dxa"/>
            <w:tcBorders>
              <w:top w:val="single" w:color="auto" w:sz="4" w:space="0"/>
              <w:left w:val="single" w:color="auto" w:sz="4" w:space="0"/>
              <w:bottom w:val="single" w:color="auto" w:sz="4" w:space="0"/>
              <w:right w:val="single" w:color="auto" w:sz="4" w:space="0"/>
            </w:tcBorders>
            <w:shd w:val="clear" w:color="auto" w:fill="auto"/>
          </w:tcPr>
          <w:p w14:paraId="1ACB4207">
            <w:pPr>
              <w:tabs>
                <w:tab w:val="left" w:pos="1276"/>
              </w:tabs>
              <w:jc w:val="both"/>
              <w:rPr>
                <w:lang w:val="kk-KZ"/>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55909A03">
            <w:pPr>
              <w:tabs>
                <w:tab w:val="left" w:pos="1276"/>
              </w:tabs>
              <w:jc w:val="center"/>
              <w:rPr>
                <w:lang w:val="kk-KZ"/>
              </w:rPr>
            </w:pPr>
          </w:p>
        </w:tc>
      </w:tr>
      <w:tr w14:paraId="549B05F5">
        <w:tblPrEx>
          <w:tblCellMar>
            <w:top w:w="0" w:type="dxa"/>
            <w:left w:w="115" w:type="dxa"/>
            <w:bottom w:w="0" w:type="dxa"/>
            <w:right w:w="115" w:type="dxa"/>
          </w:tblCellMar>
        </w:tblPrEx>
        <w:tc>
          <w:tcPr>
            <w:tcW w:w="1134" w:type="dxa"/>
            <w:vMerge w:val="restart"/>
            <w:tcBorders>
              <w:top w:val="single" w:color="auto" w:sz="4" w:space="0"/>
              <w:left w:val="single" w:color="auto" w:sz="4" w:space="0"/>
              <w:bottom w:val="single" w:color="auto" w:sz="4" w:space="0"/>
              <w:right w:val="single" w:color="auto" w:sz="4" w:space="0"/>
            </w:tcBorders>
            <w:shd w:val="clear" w:color="auto" w:fill="auto"/>
          </w:tcPr>
          <w:p w14:paraId="0CFC2D64">
            <w:pPr>
              <w:tabs>
                <w:tab w:val="left" w:pos="1276"/>
              </w:tabs>
              <w:jc w:val="both"/>
              <w:rPr>
                <w:rFonts w:hint="default"/>
                <w:lang w:val="kk-KZ"/>
              </w:rPr>
            </w:pPr>
            <w:r>
              <w:rPr>
                <w:rFonts w:hint="default"/>
                <w:lang w:val="kk-KZ"/>
              </w:rPr>
              <w:t>10</w:t>
            </w: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4396A455">
            <w:pPr>
              <w:pStyle w:val="59"/>
              <w:jc w:val="both"/>
              <w:rPr>
                <w:b/>
                <w:lang w:val="kk-KZ"/>
              </w:rPr>
            </w:pPr>
            <w:r>
              <w:rPr>
                <w:b/>
                <w:lang w:val="kk-KZ"/>
              </w:rPr>
              <w:t xml:space="preserve">Д </w:t>
            </w:r>
            <w:r>
              <w:rPr>
                <w:rFonts w:hint="default"/>
                <w:b/>
                <w:lang w:val="kk-KZ"/>
              </w:rPr>
              <w:t>10</w:t>
            </w:r>
            <w:r>
              <w:rPr>
                <w:b/>
                <w:lang w:val="kk-KZ"/>
              </w:rPr>
              <w:t>.</w:t>
            </w:r>
            <w:r>
              <w:rPr>
                <w:lang w:val="kk-KZ"/>
              </w:rPr>
              <w:t xml:space="preserve"> </w:t>
            </w:r>
            <w:r>
              <w:rPr>
                <w:sz w:val="20"/>
                <w:szCs w:val="20"/>
                <w:lang w:val="kk-KZ"/>
              </w:rPr>
              <w:t>Жақсыздар бөлімі. Дөңгелек ауыздылар–биотехнологиялық объектілер және олардың алуантүрлілігі.</w:t>
            </w:r>
          </w:p>
        </w:tc>
        <w:tc>
          <w:tcPr>
            <w:tcW w:w="737" w:type="dxa"/>
            <w:tcBorders>
              <w:top w:val="single" w:color="auto" w:sz="4" w:space="0"/>
              <w:left w:val="single" w:color="auto" w:sz="4" w:space="0"/>
              <w:bottom w:val="single" w:color="auto" w:sz="4" w:space="0"/>
              <w:right w:val="single" w:color="auto" w:sz="4" w:space="0"/>
            </w:tcBorders>
            <w:shd w:val="clear" w:color="auto" w:fill="auto"/>
          </w:tcPr>
          <w:p w14:paraId="73864BC8">
            <w:pPr>
              <w:tabs>
                <w:tab w:val="left" w:pos="1276"/>
              </w:tabs>
              <w:jc w:val="both"/>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1683CDCD">
            <w:pPr>
              <w:tabs>
                <w:tab w:val="left" w:pos="1276"/>
              </w:tabs>
              <w:jc w:val="center"/>
            </w:pPr>
          </w:p>
        </w:tc>
      </w:tr>
      <w:tr w14:paraId="5FD85520">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36EAF7D8">
            <w:pPr>
              <w:tabs>
                <w:tab w:val="left" w:pos="1276"/>
              </w:tabs>
              <w:jc w:val="both"/>
            </w:pP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04AD07B0">
            <w:pPr>
              <w:pStyle w:val="59"/>
              <w:jc w:val="both"/>
              <w:rPr>
                <w:b/>
                <w:lang w:val="kk-KZ"/>
              </w:rPr>
            </w:pPr>
            <w:r>
              <w:rPr>
                <w:b/>
                <w:lang w:val="kk-KZ"/>
              </w:rPr>
              <w:t xml:space="preserve">ЗС </w:t>
            </w:r>
            <w:r>
              <w:rPr>
                <w:rFonts w:hint="default"/>
                <w:b/>
                <w:lang w:val="kk-KZ"/>
              </w:rPr>
              <w:t>10</w:t>
            </w:r>
            <w:r>
              <w:rPr>
                <w:b/>
                <w:lang w:val="kk-KZ"/>
              </w:rPr>
              <w:t>.</w:t>
            </w:r>
            <w:r>
              <w:rPr>
                <w:lang w:val="kk-KZ"/>
              </w:rPr>
              <w:t xml:space="preserve"> Тақырып:</w:t>
            </w:r>
            <w:r>
              <w:rPr>
                <w:lang w:val="kk-KZ" w:eastAsia="en-US"/>
              </w:rPr>
              <w:t xml:space="preserve"> </w:t>
            </w:r>
            <w:r>
              <w:rPr>
                <w:rFonts w:eastAsia="Times New Roman"/>
                <w:bCs/>
                <w:sz w:val="20"/>
                <w:szCs w:val="20"/>
                <w:lang w:val="kk-KZ" w:eastAsia="ru-RU"/>
              </w:rPr>
              <w:t>Дөңгелек ауыздылардың құрылым ерекшеліктері: миноганың сыртқы және ішкі құрылым ерекшеліктері. Түрлерін анықтау.</w:t>
            </w:r>
          </w:p>
        </w:tc>
        <w:tc>
          <w:tcPr>
            <w:tcW w:w="737" w:type="dxa"/>
            <w:tcBorders>
              <w:top w:val="single" w:color="auto" w:sz="4" w:space="0"/>
              <w:left w:val="single" w:color="auto" w:sz="4" w:space="0"/>
              <w:bottom w:val="single" w:color="auto" w:sz="4" w:space="0"/>
              <w:right w:val="single" w:color="auto" w:sz="4" w:space="0"/>
            </w:tcBorders>
            <w:shd w:val="clear" w:color="auto" w:fill="auto"/>
          </w:tcPr>
          <w:p w14:paraId="0C1F0FF2">
            <w:pPr>
              <w:tabs>
                <w:tab w:val="left" w:pos="1276"/>
              </w:tabs>
              <w:jc w:val="both"/>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71AF3E98">
            <w:pPr>
              <w:tabs>
                <w:tab w:val="left" w:pos="1276"/>
              </w:tabs>
              <w:jc w:val="center"/>
              <w:rPr>
                <w:rFonts w:hint="default"/>
                <w:lang w:val="kk-KZ"/>
              </w:rPr>
            </w:pPr>
            <w:r>
              <w:rPr>
                <w:rFonts w:hint="default"/>
                <w:lang w:val="kk-KZ"/>
              </w:rPr>
              <w:t>8</w:t>
            </w:r>
          </w:p>
        </w:tc>
      </w:tr>
      <w:tr w14:paraId="4B65B459">
        <w:tblPrEx>
          <w:tblCellMar>
            <w:top w:w="0" w:type="dxa"/>
            <w:left w:w="115" w:type="dxa"/>
            <w:bottom w:w="0" w:type="dxa"/>
            <w:right w:w="115" w:type="dxa"/>
          </w:tblCellMar>
        </w:tblPrEx>
        <w:tc>
          <w:tcPr>
            <w:tcW w:w="1134" w:type="dxa"/>
            <w:vMerge w:val="restart"/>
            <w:tcBorders>
              <w:top w:val="single" w:color="auto" w:sz="4" w:space="0"/>
              <w:left w:val="single" w:color="auto" w:sz="4" w:space="0"/>
              <w:bottom w:val="single" w:color="auto" w:sz="4" w:space="0"/>
              <w:right w:val="single" w:color="auto" w:sz="4" w:space="0"/>
            </w:tcBorders>
            <w:shd w:val="clear" w:color="auto" w:fill="auto"/>
          </w:tcPr>
          <w:p w14:paraId="209CA209">
            <w:pPr>
              <w:tabs>
                <w:tab w:val="left" w:pos="1276"/>
              </w:tabs>
              <w:jc w:val="both"/>
              <w:rPr>
                <w:rFonts w:hint="default"/>
                <w:lang w:val="kk-KZ"/>
              </w:rPr>
            </w:pPr>
            <w:r>
              <w:t>1</w:t>
            </w:r>
            <w:r>
              <w:rPr>
                <w:rFonts w:hint="default"/>
                <w:lang w:val="kk-KZ"/>
              </w:rPr>
              <w:t>1</w:t>
            </w: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6D9C5FC4">
            <w:pPr>
              <w:pStyle w:val="59"/>
              <w:jc w:val="both"/>
              <w:rPr>
                <w:lang w:val="kk-KZ"/>
              </w:rPr>
            </w:pPr>
            <w:r>
              <w:rPr>
                <w:rFonts w:eastAsia="Calibri"/>
                <w:b/>
                <w:bCs/>
                <w:lang w:val="kk-KZ"/>
              </w:rPr>
              <w:t>Д 1</w:t>
            </w:r>
            <w:r>
              <w:rPr>
                <w:rFonts w:hint="default" w:eastAsia="Calibri"/>
                <w:b/>
                <w:bCs/>
                <w:lang w:val="kk-KZ"/>
              </w:rPr>
              <w:t>1</w:t>
            </w:r>
            <w:r>
              <w:rPr>
                <w:rFonts w:eastAsia="Calibri"/>
                <w:b/>
                <w:bCs/>
                <w:lang w:val="kk-KZ"/>
              </w:rPr>
              <w:t>.</w:t>
            </w:r>
            <w:r>
              <w:rPr>
                <w:lang w:val="kk-KZ"/>
              </w:rPr>
              <w:t xml:space="preserve"> Тақырып:</w:t>
            </w:r>
            <w:r>
              <w:rPr>
                <w:rFonts w:eastAsia="Calibri"/>
                <w:bCs/>
                <w:lang w:val="kk-KZ"/>
              </w:rPr>
              <w:t xml:space="preserve"> </w:t>
            </w:r>
            <w:r>
              <w:rPr>
                <w:sz w:val="20"/>
                <w:szCs w:val="20"/>
                <w:lang w:val="kk-KZ"/>
              </w:rPr>
              <w:t>Жақтылар бөлімі: Шеміршекті және сүйекті балықтар-биотехнологиялық объектілер, систематикасы, ерекшеліктері.</w:t>
            </w:r>
          </w:p>
        </w:tc>
        <w:tc>
          <w:tcPr>
            <w:tcW w:w="737" w:type="dxa"/>
            <w:tcBorders>
              <w:top w:val="single" w:color="auto" w:sz="4" w:space="0"/>
              <w:left w:val="single" w:color="auto" w:sz="4" w:space="0"/>
              <w:bottom w:val="single" w:color="auto" w:sz="4" w:space="0"/>
              <w:right w:val="single" w:color="auto" w:sz="4" w:space="0"/>
            </w:tcBorders>
            <w:shd w:val="clear" w:color="auto" w:fill="auto"/>
          </w:tcPr>
          <w:p w14:paraId="404EFE2D">
            <w:pPr>
              <w:tabs>
                <w:tab w:val="left" w:pos="1276"/>
              </w:tabs>
              <w:jc w:val="both"/>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3C3CFE3E">
            <w:pPr>
              <w:tabs>
                <w:tab w:val="left" w:pos="1276"/>
              </w:tabs>
              <w:jc w:val="center"/>
            </w:pPr>
          </w:p>
        </w:tc>
      </w:tr>
      <w:tr w14:paraId="20741AE6">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1B31B34C">
            <w:pPr>
              <w:tabs>
                <w:tab w:val="left" w:pos="1276"/>
              </w:tabs>
              <w:jc w:val="both"/>
            </w:pP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728D5438">
            <w:pPr>
              <w:pStyle w:val="59"/>
              <w:jc w:val="both"/>
              <w:rPr>
                <w:lang w:val="kk-KZ"/>
              </w:rPr>
            </w:pPr>
            <w:r>
              <w:rPr>
                <w:b/>
                <w:lang w:val="kk-KZ"/>
              </w:rPr>
              <w:t>ЗС 1</w:t>
            </w:r>
            <w:r>
              <w:rPr>
                <w:rFonts w:hint="default"/>
                <w:b/>
                <w:lang w:val="kk-KZ"/>
              </w:rPr>
              <w:t>1</w:t>
            </w:r>
            <w:r>
              <w:rPr>
                <w:b/>
                <w:lang w:val="kk-KZ"/>
              </w:rPr>
              <w:t xml:space="preserve">. </w:t>
            </w:r>
            <w:r>
              <w:rPr>
                <w:lang w:val="kk-KZ"/>
              </w:rPr>
              <w:t>Тақырып:</w:t>
            </w:r>
            <w:r>
              <w:rPr>
                <w:lang w:val="kk-KZ" w:eastAsia="en-US"/>
              </w:rPr>
              <w:t xml:space="preserve"> </w:t>
            </w:r>
            <w:r>
              <w:rPr>
                <w:sz w:val="20"/>
                <w:szCs w:val="20"/>
                <w:lang w:val="kk-KZ"/>
              </w:rPr>
              <w:t>Шеміршекті және сүйекті балықтардың құрылым ерекшеліктерімен танысу, сыртқы және ішкі құрылым ерекшеліктері. Қаңқасы. Алуантүрлілігі.</w:t>
            </w:r>
          </w:p>
        </w:tc>
        <w:tc>
          <w:tcPr>
            <w:tcW w:w="737" w:type="dxa"/>
            <w:tcBorders>
              <w:top w:val="single" w:color="auto" w:sz="4" w:space="0"/>
              <w:left w:val="single" w:color="auto" w:sz="4" w:space="0"/>
              <w:bottom w:val="single" w:color="auto" w:sz="4" w:space="0"/>
              <w:right w:val="single" w:color="auto" w:sz="4" w:space="0"/>
            </w:tcBorders>
            <w:shd w:val="clear" w:color="auto" w:fill="auto"/>
          </w:tcPr>
          <w:p w14:paraId="0ABA79DE">
            <w:pPr>
              <w:tabs>
                <w:tab w:val="left" w:pos="1276"/>
              </w:tabs>
              <w:jc w:val="both"/>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27579D07">
            <w:pPr>
              <w:tabs>
                <w:tab w:val="left" w:pos="1276"/>
              </w:tabs>
              <w:jc w:val="center"/>
              <w:rPr>
                <w:rFonts w:hint="default"/>
                <w:lang w:val="kk-KZ"/>
              </w:rPr>
            </w:pPr>
            <w:r>
              <w:rPr>
                <w:rFonts w:hint="default"/>
                <w:lang w:val="kk-KZ"/>
              </w:rPr>
              <w:t>8</w:t>
            </w:r>
          </w:p>
        </w:tc>
      </w:tr>
      <w:tr w14:paraId="69581878">
        <w:tblPrEx>
          <w:tblCellMar>
            <w:top w:w="0" w:type="dxa"/>
            <w:left w:w="115" w:type="dxa"/>
            <w:bottom w:w="0" w:type="dxa"/>
            <w:right w:w="115" w:type="dxa"/>
          </w:tblCellMar>
        </w:tblPrEx>
        <w:tc>
          <w:tcPr>
            <w:tcW w:w="1134" w:type="dxa"/>
            <w:tcBorders>
              <w:top w:val="single" w:color="auto" w:sz="4" w:space="0"/>
              <w:left w:val="single" w:color="auto" w:sz="4" w:space="0"/>
              <w:bottom w:val="single" w:color="auto" w:sz="4" w:space="0"/>
              <w:right w:val="single" w:color="auto" w:sz="4" w:space="0"/>
            </w:tcBorders>
            <w:shd w:val="clear" w:color="auto" w:fill="auto"/>
          </w:tcPr>
          <w:p w14:paraId="03EB89A3">
            <w:pPr>
              <w:tabs>
                <w:tab w:val="left" w:pos="1276"/>
              </w:tabs>
              <w:jc w:val="both"/>
            </w:pPr>
          </w:p>
        </w:tc>
        <w:tc>
          <w:tcPr>
            <w:tcW w:w="7798" w:type="dxa"/>
            <w:tcBorders>
              <w:top w:val="single" w:color="auto" w:sz="4" w:space="0"/>
              <w:left w:val="single" w:color="auto" w:sz="4" w:space="0"/>
              <w:bottom w:val="single" w:color="auto" w:sz="4" w:space="0"/>
              <w:right w:val="single" w:color="auto" w:sz="4" w:space="0"/>
            </w:tcBorders>
            <w:shd w:val="clear" w:color="auto" w:fill="auto"/>
            <w:vAlign w:val="top"/>
          </w:tcPr>
          <w:p w14:paraId="50FFBB2C">
            <w:pPr>
              <w:pStyle w:val="59"/>
              <w:jc w:val="both"/>
              <w:rPr>
                <w:b/>
                <w:lang w:val="kk-KZ"/>
              </w:rPr>
            </w:pPr>
            <w:r>
              <w:rPr>
                <w:b/>
                <w:lang w:val="kk-KZ"/>
              </w:rPr>
              <w:t xml:space="preserve"> БӨЖ3.  </w:t>
            </w:r>
            <w:r>
              <w:rPr>
                <w:lang w:val="kk-KZ"/>
              </w:rPr>
              <w:t xml:space="preserve">Тақырып: </w:t>
            </w:r>
            <w:r>
              <w:rPr>
                <w:rFonts w:eastAsia="Times New Roman"/>
                <w:bCs/>
                <w:sz w:val="20"/>
                <w:szCs w:val="20"/>
                <w:lang w:val="kk-KZ" w:eastAsia="ru-RU"/>
              </w:rPr>
              <w:t>Омыртқалылардың құрлыққа шығуы және қосмекенділердің эволюциясын зерттеу</w:t>
            </w:r>
          </w:p>
        </w:tc>
        <w:tc>
          <w:tcPr>
            <w:tcW w:w="737" w:type="dxa"/>
            <w:tcBorders>
              <w:top w:val="single" w:color="auto" w:sz="4" w:space="0"/>
              <w:left w:val="single" w:color="auto" w:sz="4" w:space="0"/>
              <w:bottom w:val="single" w:color="auto" w:sz="4" w:space="0"/>
              <w:right w:val="single" w:color="auto" w:sz="4" w:space="0"/>
            </w:tcBorders>
            <w:shd w:val="clear" w:color="auto" w:fill="auto"/>
            <w:vAlign w:val="top"/>
          </w:tcPr>
          <w:p w14:paraId="37F67FE7">
            <w:pPr>
              <w:tabs>
                <w:tab w:val="left" w:pos="1276"/>
              </w:tabs>
              <w:jc w:val="both"/>
              <w:rPr>
                <w:lang w:val="kk-KZ"/>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top"/>
          </w:tcPr>
          <w:p w14:paraId="57C49B37">
            <w:pPr>
              <w:tabs>
                <w:tab w:val="left" w:pos="1276"/>
              </w:tabs>
              <w:jc w:val="center"/>
              <w:rPr>
                <w:rFonts w:hint="default"/>
                <w:lang w:val="kk-KZ"/>
              </w:rPr>
            </w:pPr>
            <w:r>
              <w:rPr>
                <w:rFonts w:hint="default"/>
                <w:lang w:val="kk-KZ"/>
              </w:rPr>
              <w:t>22</w:t>
            </w:r>
          </w:p>
        </w:tc>
      </w:tr>
      <w:tr w14:paraId="14BBBB67">
        <w:tblPrEx>
          <w:tblCellMar>
            <w:top w:w="0" w:type="dxa"/>
            <w:left w:w="115" w:type="dxa"/>
            <w:bottom w:w="0" w:type="dxa"/>
            <w:right w:w="115" w:type="dxa"/>
          </w:tblCellMar>
        </w:tblPrEx>
        <w:tc>
          <w:tcPr>
            <w:tcW w:w="1134" w:type="dxa"/>
            <w:vMerge w:val="restart"/>
            <w:tcBorders>
              <w:top w:val="single" w:color="auto" w:sz="4" w:space="0"/>
              <w:left w:val="single" w:color="auto" w:sz="4" w:space="0"/>
              <w:bottom w:val="single" w:color="auto" w:sz="4" w:space="0"/>
              <w:right w:val="single" w:color="auto" w:sz="4" w:space="0"/>
            </w:tcBorders>
            <w:shd w:val="clear" w:color="auto" w:fill="auto"/>
          </w:tcPr>
          <w:p w14:paraId="28038BD2">
            <w:pPr>
              <w:tabs>
                <w:tab w:val="left" w:pos="1276"/>
              </w:tabs>
              <w:jc w:val="both"/>
              <w:rPr>
                <w:rFonts w:hint="default"/>
                <w:lang w:val="kk-KZ"/>
              </w:rPr>
            </w:pPr>
            <w:r>
              <w:t>1</w:t>
            </w:r>
            <w:r>
              <w:rPr>
                <w:rFonts w:hint="default"/>
                <w:lang w:val="kk-KZ"/>
              </w:rPr>
              <w:t>2</w:t>
            </w: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4B72C722">
            <w:pPr>
              <w:tabs>
                <w:tab w:val="left" w:pos="1276"/>
              </w:tabs>
              <w:jc w:val="both"/>
              <w:rPr>
                <w:b/>
                <w:lang w:val="kk-KZ"/>
              </w:rPr>
            </w:pPr>
            <w:r>
              <w:rPr>
                <w:b/>
                <w:lang w:val="kk-KZ"/>
              </w:rPr>
              <w:t xml:space="preserve">Д </w:t>
            </w:r>
            <w:r>
              <w:rPr>
                <w:b/>
              </w:rPr>
              <w:t>1</w:t>
            </w:r>
            <w:r>
              <w:rPr>
                <w:rFonts w:hint="default"/>
                <w:b/>
                <w:lang w:val="kk-KZ"/>
              </w:rPr>
              <w:t>2</w:t>
            </w:r>
            <w:r>
              <w:rPr>
                <w:b/>
              </w:rPr>
              <w:t>.</w:t>
            </w:r>
            <w:r>
              <w:rPr>
                <w:b/>
                <w:lang w:val="kk-KZ"/>
              </w:rPr>
              <w:t xml:space="preserve"> </w:t>
            </w:r>
            <w:r>
              <w:rPr>
                <w:sz w:val="20"/>
                <w:szCs w:val="20"/>
                <w:lang w:val="kk-KZ"/>
              </w:rPr>
              <w:t>Қосмекенділер</w:t>
            </w:r>
            <w:r>
              <w:rPr>
                <w:rFonts w:hint="default"/>
                <w:sz w:val="20"/>
                <w:szCs w:val="20"/>
                <w:lang w:val="kk-KZ"/>
              </w:rPr>
              <w:t xml:space="preserve">, </w:t>
            </w:r>
            <w:r>
              <w:rPr>
                <w:sz w:val="20"/>
                <w:szCs w:val="20"/>
                <w:lang w:val="kk-KZ"/>
              </w:rPr>
              <w:t>объектілер, систематикасы, ерекшеліктері</w:t>
            </w:r>
          </w:p>
        </w:tc>
        <w:tc>
          <w:tcPr>
            <w:tcW w:w="737" w:type="dxa"/>
            <w:tcBorders>
              <w:top w:val="single" w:color="auto" w:sz="4" w:space="0"/>
              <w:left w:val="single" w:color="auto" w:sz="4" w:space="0"/>
              <w:bottom w:val="single" w:color="auto" w:sz="4" w:space="0"/>
              <w:right w:val="single" w:color="auto" w:sz="4" w:space="0"/>
            </w:tcBorders>
            <w:shd w:val="clear" w:color="auto" w:fill="auto"/>
          </w:tcPr>
          <w:p w14:paraId="30F8FD5F">
            <w:pPr>
              <w:tabs>
                <w:tab w:val="left" w:pos="1276"/>
              </w:tabs>
              <w:jc w:val="both"/>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1C05F9C2">
            <w:pPr>
              <w:tabs>
                <w:tab w:val="left" w:pos="1276"/>
              </w:tabs>
              <w:jc w:val="center"/>
              <w:rPr>
                <w:b/>
              </w:rPr>
            </w:pPr>
          </w:p>
        </w:tc>
      </w:tr>
      <w:tr w14:paraId="079308C7">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3E1286F1">
            <w:pPr>
              <w:tabs>
                <w:tab w:val="left" w:pos="1276"/>
              </w:tabs>
              <w:jc w:val="both"/>
            </w:pP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013E4EAF">
            <w:pPr>
              <w:tabs>
                <w:tab w:val="left" w:pos="1276"/>
              </w:tabs>
              <w:jc w:val="both"/>
              <w:rPr>
                <w:b/>
                <w:lang w:val="kk-KZ"/>
              </w:rPr>
            </w:pPr>
            <w:r>
              <w:rPr>
                <w:b/>
              </w:rPr>
              <w:t>З</w:t>
            </w:r>
            <w:r>
              <w:rPr>
                <w:b/>
                <w:lang w:val="kk-KZ"/>
              </w:rPr>
              <w:t>С</w:t>
            </w:r>
            <w:r>
              <w:rPr>
                <w:b/>
              </w:rPr>
              <w:t xml:space="preserve"> 1</w:t>
            </w:r>
            <w:r>
              <w:rPr>
                <w:rFonts w:hint="default"/>
                <w:b/>
                <w:lang w:val="kk-KZ"/>
              </w:rPr>
              <w:t>2</w:t>
            </w:r>
            <w:r>
              <w:rPr>
                <w:b/>
              </w:rPr>
              <w:t>.</w:t>
            </w:r>
            <w:r>
              <w:rPr>
                <w:lang w:val="kk-KZ"/>
              </w:rPr>
              <w:t xml:space="preserve">Тақырып: </w:t>
            </w:r>
            <w:r>
              <w:rPr>
                <w:sz w:val="20"/>
                <w:szCs w:val="20"/>
                <w:lang w:val="kk-KZ"/>
              </w:rPr>
              <w:t>Құрлық омыртқалылары: бақаның сыртқы және ішкі құрылым ерекшеліктері (бақаны сою). Қосмекенділердің алуантүрлілігі (Қазақстанда кездесетін түрлерін анықтау)</w:t>
            </w:r>
          </w:p>
        </w:tc>
        <w:tc>
          <w:tcPr>
            <w:tcW w:w="737" w:type="dxa"/>
            <w:tcBorders>
              <w:top w:val="single" w:color="auto" w:sz="4" w:space="0"/>
              <w:left w:val="single" w:color="auto" w:sz="4" w:space="0"/>
              <w:bottom w:val="single" w:color="auto" w:sz="4" w:space="0"/>
              <w:right w:val="single" w:color="auto" w:sz="4" w:space="0"/>
            </w:tcBorders>
            <w:shd w:val="clear" w:color="auto" w:fill="auto"/>
          </w:tcPr>
          <w:p w14:paraId="057BF70C">
            <w:pPr>
              <w:tabs>
                <w:tab w:val="left" w:pos="1276"/>
              </w:tabs>
              <w:jc w:val="both"/>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4C2C3333">
            <w:pPr>
              <w:tabs>
                <w:tab w:val="left" w:pos="1276"/>
              </w:tabs>
              <w:jc w:val="both"/>
              <w:rPr>
                <w:rFonts w:hint="default"/>
                <w:lang w:val="kk-KZ"/>
              </w:rPr>
            </w:pPr>
            <w:r>
              <w:rPr>
                <w:rFonts w:hint="default"/>
                <w:lang w:val="kk-KZ"/>
              </w:rPr>
              <w:t>8</w:t>
            </w:r>
          </w:p>
        </w:tc>
      </w:tr>
      <w:tr w14:paraId="26C39EBF">
        <w:tblPrEx>
          <w:tblCellMar>
            <w:top w:w="0" w:type="dxa"/>
            <w:left w:w="115" w:type="dxa"/>
            <w:bottom w:w="0" w:type="dxa"/>
            <w:right w:w="115" w:type="dxa"/>
          </w:tblCellMar>
        </w:tblPrEx>
        <w:tc>
          <w:tcPr>
            <w:tcW w:w="1134" w:type="dxa"/>
            <w:tcBorders>
              <w:top w:val="single" w:color="auto" w:sz="4" w:space="0"/>
              <w:left w:val="single" w:color="auto" w:sz="4" w:space="0"/>
              <w:bottom w:val="single" w:color="auto" w:sz="4" w:space="0"/>
              <w:right w:val="single" w:color="auto" w:sz="4" w:space="0"/>
            </w:tcBorders>
            <w:shd w:val="clear" w:color="auto" w:fill="auto"/>
          </w:tcPr>
          <w:p w14:paraId="769DBEC5">
            <w:pPr>
              <w:tabs>
                <w:tab w:val="left" w:pos="1276"/>
              </w:tabs>
              <w:jc w:val="both"/>
            </w:pP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7D662537">
            <w:pPr>
              <w:tabs>
                <w:tab w:val="left" w:pos="1276"/>
              </w:tabs>
              <w:jc w:val="both"/>
              <w:rPr>
                <w:b/>
              </w:rPr>
            </w:pPr>
            <w:r>
              <w:rPr>
                <w:b/>
                <w:lang w:val="kk-KZ"/>
              </w:rPr>
              <w:t>ОБӨЖ</w:t>
            </w:r>
            <w:r>
              <w:rPr>
                <w:b/>
              </w:rPr>
              <w:t xml:space="preserve"> </w:t>
            </w:r>
            <w:r>
              <w:rPr>
                <w:b/>
                <w:lang w:val="kk-KZ"/>
              </w:rPr>
              <w:t>4</w:t>
            </w:r>
            <w:r>
              <w:rPr>
                <w:b/>
              </w:rPr>
              <w:t xml:space="preserve">. </w:t>
            </w:r>
            <w:r>
              <w:rPr>
                <w:b/>
                <w:lang w:val="kk-KZ"/>
              </w:rPr>
              <w:t xml:space="preserve">БӨЖ 4 </w:t>
            </w:r>
            <w:r>
              <w:rPr>
                <w:lang w:val="kk-KZ"/>
              </w:rPr>
              <w:t>орындау бойынша кеңес беру.</w:t>
            </w:r>
          </w:p>
        </w:tc>
        <w:tc>
          <w:tcPr>
            <w:tcW w:w="737" w:type="dxa"/>
            <w:tcBorders>
              <w:top w:val="single" w:color="auto" w:sz="4" w:space="0"/>
              <w:left w:val="single" w:color="auto" w:sz="4" w:space="0"/>
              <w:bottom w:val="single" w:color="auto" w:sz="4" w:space="0"/>
              <w:right w:val="single" w:color="auto" w:sz="4" w:space="0"/>
            </w:tcBorders>
            <w:shd w:val="clear" w:color="auto" w:fill="auto"/>
          </w:tcPr>
          <w:p w14:paraId="3624BB22">
            <w:pPr>
              <w:tabs>
                <w:tab w:val="left" w:pos="1276"/>
              </w:tabs>
              <w:jc w:val="both"/>
              <w:rPr>
                <w:lang w:val="kk-KZ"/>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78CD74CF">
            <w:pPr>
              <w:tabs>
                <w:tab w:val="left" w:pos="1276"/>
              </w:tabs>
              <w:jc w:val="both"/>
              <w:rPr>
                <w:rFonts w:hint="default"/>
                <w:lang w:val="kk-KZ"/>
              </w:rPr>
            </w:pPr>
          </w:p>
        </w:tc>
      </w:tr>
      <w:tr w14:paraId="069F5A3C">
        <w:tblPrEx>
          <w:tblCellMar>
            <w:top w:w="0" w:type="dxa"/>
            <w:left w:w="115" w:type="dxa"/>
            <w:bottom w:w="0" w:type="dxa"/>
            <w:right w:w="115" w:type="dxa"/>
          </w:tblCellMar>
        </w:tblPrEx>
        <w:tc>
          <w:tcPr>
            <w:tcW w:w="1134" w:type="dxa"/>
            <w:vMerge w:val="restart"/>
            <w:tcBorders>
              <w:top w:val="single" w:color="auto" w:sz="4" w:space="0"/>
              <w:left w:val="single" w:color="auto" w:sz="4" w:space="0"/>
              <w:bottom w:val="single" w:color="auto" w:sz="4" w:space="0"/>
              <w:right w:val="single" w:color="auto" w:sz="4" w:space="0"/>
            </w:tcBorders>
            <w:shd w:val="clear" w:color="auto" w:fill="auto"/>
          </w:tcPr>
          <w:p w14:paraId="56A4BF3E">
            <w:pPr>
              <w:tabs>
                <w:tab w:val="left" w:pos="1276"/>
              </w:tabs>
              <w:jc w:val="both"/>
              <w:rPr>
                <w:rFonts w:hint="default"/>
                <w:lang w:val="kk-KZ"/>
              </w:rPr>
            </w:pPr>
            <w:r>
              <w:rPr>
                <w:lang w:val="kk-KZ"/>
              </w:rPr>
              <w:t>1</w:t>
            </w:r>
            <w:r>
              <w:rPr>
                <w:rFonts w:hint="default"/>
                <w:lang w:val="kk-KZ"/>
              </w:rPr>
              <w:t>3</w:t>
            </w: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2B3178E2">
            <w:pPr>
              <w:tabs>
                <w:tab w:val="left" w:pos="1276"/>
              </w:tabs>
              <w:jc w:val="both"/>
              <w:rPr>
                <w:b/>
                <w:lang w:val="kk-KZ"/>
              </w:rPr>
            </w:pPr>
            <w:r>
              <w:rPr>
                <w:b/>
                <w:lang w:val="kk-KZ"/>
              </w:rPr>
              <w:t>Д 1</w:t>
            </w:r>
            <w:r>
              <w:rPr>
                <w:rFonts w:hint="default"/>
                <w:b/>
                <w:lang w:val="kk-KZ"/>
              </w:rPr>
              <w:t>3</w:t>
            </w:r>
            <w:r>
              <w:rPr>
                <w:b/>
                <w:lang w:val="kk-KZ"/>
              </w:rPr>
              <w:t>.</w:t>
            </w:r>
            <w:r>
              <w:rPr>
                <w:lang w:val="kk-KZ"/>
              </w:rPr>
              <w:t xml:space="preserve">Тақырып: </w:t>
            </w:r>
            <w:r>
              <w:rPr>
                <w:sz w:val="20"/>
                <w:szCs w:val="20"/>
                <w:lang w:val="kk-KZ"/>
              </w:rPr>
              <w:t>Бауырымен жорғалаушылар-биотехнологиялық объектілер, систематикасы, ерекшеліктері.</w:t>
            </w:r>
          </w:p>
        </w:tc>
        <w:tc>
          <w:tcPr>
            <w:tcW w:w="737" w:type="dxa"/>
            <w:tcBorders>
              <w:top w:val="single" w:color="auto" w:sz="4" w:space="0"/>
              <w:left w:val="single" w:color="auto" w:sz="4" w:space="0"/>
              <w:bottom w:val="single" w:color="auto" w:sz="4" w:space="0"/>
              <w:right w:val="single" w:color="auto" w:sz="4" w:space="0"/>
            </w:tcBorders>
            <w:shd w:val="clear" w:color="auto" w:fill="auto"/>
          </w:tcPr>
          <w:p w14:paraId="134DC835">
            <w:pPr>
              <w:tabs>
                <w:tab w:val="left" w:pos="1276"/>
              </w:tabs>
              <w:jc w:val="both"/>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1E75C0BC">
            <w:pPr>
              <w:tabs>
                <w:tab w:val="left" w:pos="1276"/>
              </w:tabs>
              <w:jc w:val="center"/>
              <w:rPr>
                <w:lang w:val="kk-KZ"/>
              </w:rPr>
            </w:pPr>
          </w:p>
        </w:tc>
      </w:tr>
      <w:tr w14:paraId="731D1256">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5A6E685F">
            <w:pPr>
              <w:tabs>
                <w:tab w:val="left" w:pos="1276"/>
              </w:tabs>
              <w:jc w:val="both"/>
              <w:rPr>
                <w:lang w:val="kk-KZ"/>
              </w:rPr>
            </w:pP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02959DC3">
            <w:pPr>
              <w:tabs>
                <w:tab w:val="left" w:pos="1276"/>
              </w:tabs>
              <w:jc w:val="both"/>
              <w:rPr>
                <w:b/>
                <w:lang w:val="kk-KZ"/>
              </w:rPr>
            </w:pPr>
            <w:r>
              <w:rPr>
                <w:b/>
                <w:lang w:val="kk-KZ"/>
              </w:rPr>
              <w:t>ЗС 1</w:t>
            </w:r>
            <w:r>
              <w:rPr>
                <w:rFonts w:hint="default"/>
                <w:b/>
                <w:lang w:val="kk-KZ"/>
              </w:rPr>
              <w:t>3</w:t>
            </w:r>
            <w:r>
              <w:rPr>
                <w:b/>
                <w:lang w:val="kk-KZ"/>
              </w:rPr>
              <w:t>.</w:t>
            </w:r>
            <w:r>
              <w:rPr>
                <w:lang w:val="kk-KZ"/>
              </w:rPr>
              <w:t xml:space="preserve">Тақырып: </w:t>
            </w:r>
            <w:r>
              <w:rPr>
                <w:sz w:val="20"/>
                <w:szCs w:val="20"/>
                <w:lang w:val="kk-KZ"/>
              </w:rPr>
              <w:t>Бауырымен жорғалаушылар-биотехнологиялық объектілер, систематикасы, ерекшеліктері.</w:t>
            </w:r>
            <w:r>
              <w:rPr>
                <w:lang w:val="kk-KZ"/>
              </w:rPr>
              <w:t xml:space="preserve"> </w:t>
            </w:r>
          </w:p>
        </w:tc>
        <w:tc>
          <w:tcPr>
            <w:tcW w:w="737" w:type="dxa"/>
            <w:tcBorders>
              <w:top w:val="single" w:color="auto" w:sz="4" w:space="0"/>
              <w:left w:val="single" w:color="auto" w:sz="4" w:space="0"/>
              <w:bottom w:val="single" w:color="auto" w:sz="4" w:space="0"/>
              <w:right w:val="single" w:color="auto" w:sz="4" w:space="0"/>
            </w:tcBorders>
            <w:shd w:val="clear" w:color="auto" w:fill="auto"/>
          </w:tcPr>
          <w:p w14:paraId="52930C9F">
            <w:pPr>
              <w:tabs>
                <w:tab w:val="left" w:pos="1276"/>
              </w:tabs>
              <w:jc w:val="both"/>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69994095">
            <w:pPr>
              <w:tabs>
                <w:tab w:val="left" w:pos="1276"/>
              </w:tabs>
              <w:jc w:val="center"/>
              <w:rPr>
                <w:rFonts w:hint="default"/>
                <w:lang w:val="kk-KZ"/>
              </w:rPr>
            </w:pPr>
            <w:r>
              <w:rPr>
                <w:rFonts w:hint="default"/>
                <w:lang w:val="kk-KZ"/>
              </w:rPr>
              <w:t>8</w:t>
            </w:r>
          </w:p>
        </w:tc>
      </w:tr>
      <w:tr w14:paraId="50A8DA6D">
        <w:tblPrEx>
          <w:tblCellMar>
            <w:top w:w="0" w:type="dxa"/>
            <w:left w:w="115" w:type="dxa"/>
            <w:bottom w:w="0" w:type="dxa"/>
            <w:right w:w="115" w:type="dxa"/>
          </w:tblCellMar>
        </w:tblPrEx>
        <w:trPr>
          <w:trHeight w:val="940" w:hRule="atLeast"/>
        </w:trPr>
        <w:tc>
          <w:tcPr>
            <w:tcW w:w="1134" w:type="dxa"/>
            <w:tcBorders>
              <w:top w:val="single" w:color="auto" w:sz="4" w:space="0"/>
              <w:left w:val="single" w:color="auto" w:sz="4" w:space="0"/>
              <w:bottom w:val="single" w:color="auto" w:sz="4" w:space="0"/>
              <w:right w:val="single" w:color="auto" w:sz="4" w:space="0"/>
            </w:tcBorders>
            <w:shd w:val="clear" w:color="auto" w:fill="auto"/>
          </w:tcPr>
          <w:p w14:paraId="09391251">
            <w:pPr>
              <w:tabs>
                <w:tab w:val="left" w:pos="1276"/>
              </w:tabs>
              <w:jc w:val="both"/>
              <w:rPr>
                <w:lang w:val="kk-KZ"/>
              </w:rPr>
            </w:pP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442E8806">
            <w:pPr>
              <w:tabs>
                <w:tab w:val="left" w:pos="1276"/>
              </w:tabs>
              <w:jc w:val="both"/>
              <w:rPr>
                <w:b/>
                <w:lang w:val="kk-KZ"/>
              </w:rPr>
            </w:pPr>
            <w:r>
              <w:rPr>
                <w:b/>
                <w:lang w:val="kk-KZ"/>
              </w:rPr>
              <w:t>ОБӨЖ 5</w:t>
            </w:r>
            <w:r>
              <w:rPr>
                <w:b/>
              </w:rPr>
              <w:t xml:space="preserve">. </w:t>
            </w:r>
            <w:r>
              <w:rPr>
                <w:b/>
                <w:lang w:val="kk-KZ"/>
              </w:rPr>
              <w:t xml:space="preserve">БӨЖ4 </w:t>
            </w:r>
            <w:r>
              <w:rPr>
                <w:b/>
              </w:rPr>
              <w:t xml:space="preserve"> </w:t>
            </w:r>
            <w:r>
              <w:rPr>
                <w:lang w:val="kk-KZ"/>
              </w:rPr>
              <w:t xml:space="preserve">Тақырып: </w:t>
            </w:r>
            <w:r>
              <w:rPr>
                <w:sz w:val="20"/>
                <w:szCs w:val="20"/>
                <w:lang w:val="kk-KZ"/>
              </w:rPr>
              <w:t xml:space="preserve">Құйрықсыз, Құйрықты және аяқсыз қосмекенділер, Кесірттер, Кесірткелер, Тасбақалар, Қолтырауындар, Улы және усыз жыландар – биотехнологиялық нысандар, жалпы сипаттамасы, алуан түрлілігі, биологиясы, маңызы. </w:t>
            </w:r>
            <w:r>
              <w:rPr>
                <w:rFonts w:eastAsia="Times New Roman"/>
                <w:bCs/>
                <w:sz w:val="20"/>
                <w:szCs w:val="20"/>
                <w:lang w:val="kk-KZ" w:eastAsia="ru-RU"/>
              </w:rPr>
              <w:t>(әр топқа 1 тақырып)</w:t>
            </w:r>
          </w:p>
        </w:tc>
        <w:tc>
          <w:tcPr>
            <w:tcW w:w="737" w:type="dxa"/>
            <w:tcBorders>
              <w:top w:val="single" w:color="auto" w:sz="4" w:space="0"/>
              <w:left w:val="single" w:color="auto" w:sz="4" w:space="0"/>
              <w:bottom w:val="single" w:color="auto" w:sz="4" w:space="0"/>
              <w:right w:val="single" w:color="auto" w:sz="4" w:space="0"/>
            </w:tcBorders>
            <w:shd w:val="clear" w:color="auto" w:fill="auto"/>
          </w:tcPr>
          <w:p w14:paraId="16FE17BE">
            <w:pPr>
              <w:tabs>
                <w:tab w:val="left" w:pos="1276"/>
              </w:tabs>
              <w:jc w:val="both"/>
              <w:rPr>
                <w:lang w:val="kk-KZ"/>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1F3E06D6">
            <w:pPr>
              <w:tabs>
                <w:tab w:val="left" w:pos="1276"/>
              </w:tabs>
              <w:jc w:val="center"/>
              <w:rPr>
                <w:rFonts w:hint="default"/>
                <w:lang w:val="kk-KZ"/>
              </w:rPr>
            </w:pPr>
            <w:r>
              <w:rPr>
                <w:rFonts w:hint="default"/>
                <w:lang w:val="kk-KZ"/>
              </w:rPr>
              <w:t>22</w:t>
            </w:r>
          </w:p>
        </w:tc>
      </w:tr>
      <w:tr w14:paraId="2B251ECA">
        <w:tblPrEx>
          <w:tblCellMar>
            <w:top w:w="0" w:type="dxa"/>
            <w:left w:w="115" w:type="dxa"/>
            <w:bottom w:w="0" w:type="dxa"/>
            <w:right w:w="115" w:type="dxa"/>
          </w:tblCellMar>
        </w:tblPrEx>
        <w:trPr>
          <w:trHeight w:val="235" w:hRule="atLeast"/>
        </w:trPr>
        <w:tc>
          <w:tcPr>
            <w:tcW w:w="1134" w:type="dxa"/>
            <w:vMerge w:val="restart"/>
            <w:tcBorders>
              <w:top w:val="single" w:color="auto" w:sz="4" w:space="0"/>
              <w:left w:val="single" w:color="auto" w:sz="4" w:space="0"/>
              <w:bottom w:val="single" w:color="auto" w:sz="4" w:space="0"/>
              <w:right w:val="single" w:color="auto" w:sz="4" w:space="0"/>
            </w:tcBorders>
            <w:shd w:val="clear" w:color="auto" w:fill="auto"/>
          </w:tcPr>
          <w:p w14:paraId="6CA0C51C">
            <w:pPr>
              <w:tabs>
                <w:tab w:val="left" w:pos="1276"/>
              </w:tabs>
              <w:jc w:val="both"/>
              <w:rPr>
                <w:rFonts w:hint="default"/>
                <w:lang w:val="kk-KZ"/>
              </w:rPr>
            </w:pPr>
            <w:r>
              <w:t>1</w:t>
            </w:r>
            <w:r>
              <w:rPr>
                <w:rFonts w:hint="default"/>
                <w:lang w:val="kk-KZ"/>
              </w:rPr>
              <w:t>4</w:t>
            </w: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0988772B">
            <w:pPr>
              <w:tabs>
                <w:tab w:val="left" w:pos="1276"/>
              </w:tabs>
              <w:jc w:val="both"/>
              <w:rPr>
                <w:b/>
                <w:lang w:val="kk-KZ"/>
              </w:rPr>
            </w:pPr>
            <w:r>
              <w:rPr>
                <w:b/>
                <w:lang w:val="kk-KZ"/>
              </w:rPr>
              <w:t xml:space="preserve">Д </w:t>
            </w:r>
            <w:r>
              <w:rPr>
                <w:b/>
              </w:rPr>
              <w:t>1</w:t>
            </w:r>
            <w:r>
              <w:rPr>
                <w:rFonts w:hint="default"/>
                <w:b/>
                <w:lang w:val="kk-KZ"/>
              </w:rPr>
              <w:t>4</w:t>
            </w:r>
            <w:r>
              <w:rPr>
                <w:b/>
              </w:rPr>
              <w:t>.</w:t>
            </w:r>
            <w:r>
              <w:rPr>
                <w:lang w:val="kk-KZ"/>
              </w:rPr>
              <w:t xml:space="preserve">Тақырып: </w:t>
            </w:r>
            <w:r>
              <w:rPr>
                <w:sz w:val="20"/>
                <w:szCs w:val="20"/>
                <w:lang w:val="kk-KZ"/>
              </w:rPr>
              <w:t xml:space="preserve">Құстар </w:t>
            </w:r>
            <w:r>
              <w:rPr>
                <w:rFonts w:hint="default"/>
                <w:sz w:val="20"/>
                <w:szCs w:val="20"/>
                <w:lang w:val="kk-KZ"/>
              </w:rPr>
              <w:t xml:space="preserve"> </w:t>
            </w:r>
            <w:r>
              <w:rPr>
                <w:sz w:val="20"/>
                <w:szCs w:val="20"/>
                <w:lang w:val="kk-KZ"/>
              </w:rPr>
              <w:t xml:space="preserve">және олардың алуантүрлілігі. </w:t>
            </w:r>
          </w:p>
        </w:tc>
        <w:tc>
          <w:tcPr>
            <w:tcW w:w="737" w:type="dxa"/>
            <w:tcBorders>
              <w:top w:val="single" w:color="auto" w:sz="4" w:space="0"/>
              <w:left w:val="single" w:color="auto" w:sz="4" w:space="0"/>
              <w:bottom w:val="single" w:color="auto" w:sz="4" w:space="0"/>
              <w:right w:val="single" w:color="auto" w:sz="4" w:space="0"/>
            </w:tcBorders>
            <w:shd w:val="clear" w:color="auto" w:fill="auto"/>
          </w:tcPr>
          <w:p w14:paraId="2DF3E32A">
            <w:pPr>
              <w:tabs>
                <w:tab w:val="left" w:pos="1276"/>
              </w:tabs>
              <w:jc w:val="both"/>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5FF835F5">
            <w:pPr>
              <w:tabs>
                <w:tab w:val="left" w:pos="1276"/>
              </w:tabs>
              <w:jc w:val="center"/>
              <w:rPr>
                <w:highlight w:val="lightGray"/>
              </w:rPr>
            </w:pPr>
          </w:p>
        </w:tc>
      </w:tr>
      <w:tr w14:paraId="4ADC455F">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629D8F96">
            <w:pPr>
              <w:tabs>
                <w:tab w:val="left" w:pos="1276"/>
              </w:tabs>
              <w:jc w:val="both"/>
            </w:pP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2282118F">
            <w:pPr>
              <w:tabs>
                <w:tab w:val="left" w:pos="1276"/>
              </w:tabs>
              <w:jc w:val="both"/>
              <w:rPr>
                <w:b/>
                <w:lang w:val="kk-KZ"/>
              </w:rPr>
            </w:pPr>
            <w:r>
              <w:rPr>
                <w:b/>
              </w:rPr>
              <w:t>З</w:t>
            </w:r>
            <w:r>
              <w:rPr>
                <w:b/>
                <w:lang w:val="kk-KZ"/>
              </w:rPr>
              <w:t>С</w:t>
            </w:r>
            <w:r>
              <w:rPr>
                <w:b/>
              </w:rPr>
              <w:t xml:space="preserve"> 1</w:t>
            </w:r>
            <w:r>
              <w:rPr>
                <w:rFonts w:hint="default"/>
                <w:b/>
                <w:lang w:val="kk-KZ"/>
              </w:rPr>
              <w:t>4</w:t>
            </w:r>
            <w:r>
              <w:rPr>
                <w:b/>
              </w:rPr>
              <w:t>.</w:t>
            </w:r>
            <w:r>
              <w:rPr>
                <w:lang w:val="kk-KZ"/>
              </w:rPr>
              <w:t xml:space="preserve">Тақырып: </w:t>
            </w:r>
            <w:r>
              <w:rPr>
                <w:sz w:val="20"/>
                <w:szCs w:val="20"/>
                <w:lang w:val="kk-KZ"/>
              </w:rPr>
              <w:t xml:space="preserve">Құстардың сыртқы және ішкі құрылысы, мүшелер жүйелері, ұшуына байланысты ерекшеліктері. Құстардың (кептер, қаз) қаңқасы.  </w:t>
            </w:r>
          </w:p>
        </w:tc>
        <w:tc>
          <w:tcPr>
            <w:tcW w:w="737" w:type="dxa"/>
            <w:tcBorders>
              <w:top w:val="single" w:color="auto" w:sz="4" w:space="0"/>
              <w:left w:val="single" w:color="auto" w:sz="4" w:space="0"/>
              <w:bottom w:val="single" w:color="auto" w:sz="4" w:space="0"/>
              <w:right w:val="single" w:color="auto" w:sz="4" w:space="0"/>
            </w:tcBorders>
            <w:shd w:val="clear" w:color="auto" w:fill="auto"/>
          </w:tcPr>
          <w:p w14:paraId="17792962">
            <w:pPr>
              <w:tabs>
                <w:tab w:val="left" w:pos="1276"/>
              </w:tabs>
              <w:jc w:val="both"/>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7F4EBB73">
            <w:pPr>
              <w:tabs>
                <w:tab w:val="left" w:pos="1276"/>
              </w:tabs>
              <w:jc w:val="center"/>
              <w:rPr>
                <w:rFonts w:hint="default"/>
                <w:highlight w:val="lightGray"/>
                <w:lang w:val="kk-KZ"/>
              </w:rPr>
            </w:pPr>
            <w:r>
              <w:rPr>
                <w:rFonts w:hint="default"/>
                <w:b w:val="0"/>
                <w:bCs w:val="0"/>
                <w:color w:val="auto"/>
                <w:highlight w:val="lightGray"/>
                <w:shd w:val="clear"/>
                <w:lang w:val="kk-KZ"/>
              </w:rPr>
              <w:t>8</w:t>
            </w:r>
          </w:p>
        </w:tc>
      </w:tr>
      <w:tr w14:paraId="60335490">
        <w:tblPrEx>
          <w:tblCellMar>
            <w:top w:w="0" w:type="dxa"/>
            <w:left w:w="115" w:type="dxa"/>
            <w:bottom w:w="0" w:type="dxa"/>
            <w:right w:w="115" w:type="dxa"/>
          </w:tblCellMar>
        </w:tblPrEx>
        <w:tc>
          <w:tcPr>
            <w:tcW w:w="1134" w:type="dxa"/>
            <w:vMerge w:val="restart"/>
            <w:tcBorders>
              <w:top w:val="single" w:color="auto" w:sz="4" w:space="0"/>
              <w:left w:val="single" w:color="auto" w:sz="4" w:space="0"/>
              <w:bottom w:val="single" w:color="auto" w:sz="4" w:space="0"/>
              <w:right w:val="single" w:color="auto" w:sz="4" w:space="0"/>
            </w:tcBorders>
            <w:shd w:val="clear" w:color="auto" w:fill="auto"/>
          </w:tcPr>
          <w:p w14:paraId="0F3D0D87">
            <w:pPr>
              <w:tabs>
                <w:tab w:val="left" w:pos="1276"/>
              </w:tabs>
              <w:jc w:val="both"/>
              <w:rPr>
                <w:rFonts w:hint="default"/>
                <w:lang w:val="kk-KZ"/>
              </w:rPr>
            </w:pPr>
            <w:r>
              <w:t>1</w:t>
            </w:r>
            <w:r>
              <w:rPr>
                <w:rFonts w:hint="default"/>
                <w:lang w:val="kk-KZ"/>
              </w:rPr>
              <w:t>5</w:t>
            </w: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5879960F">
            <w:pPr>
              <w:tabs>
                <w:tab w:val="left" w:pos="1276"/>
              </w:tabs>
              <w:jc w:val="both"/>
              <w:rPr>
                <w:b/>
                <w:lang w:val="kk-KZ"/>
              </w:rPr>
            </w:pPr>
            <w:r>
              <w:rPr>
                <w:b/>
                <w:lang w:val="kk-KZ"/>
              </w:rPr>
              <w:t xml:space="preserve">Д </w:t>
            </w:r>
            <w:r>
              <w:rPr>
                <w:b/>
              </w:rPr>
              <w:t>1</w:t>
            </w:r>
            <w:r>
              <w:rPr>
                <w:rFonts w:hint="default"/>
                <w:b/>
                <w:lang w:val="kk-KZ"/>
              </w:rPr>
              <w:t>5</w:t>
            </w:r>
            <w:r>
              <w:rPr>
                <w:b/>
              </w:rPr>
              <w:t>.</w:t>
            </w:r>
            <w:r>
              <w:rPr>
                <w:lang w:val="kk-KZ"/>
              </w:rPr>
              <w:t xml:space="preserve">Тақырып: </w:t>
            </w:r>
            <w:r>
              <w:rPr>
                <w:sz w:val="20"/>
                <w:szCs w:val="20"/>
                <w:lang w:val="kk-KZ"/>
              </w:rPr>
              <w:t>Сүтқоректілер-биотехнологиялық объектілер, систематикасы, ерекшеліктері</w:t>
            </w:r>
          </w:p>
        </w:tc>
        <w:tc>
          <w:tcPr>
            <w:tcW w:w="737" w:type="dxa"/>
            <w:tcBorders>
              <w:top w:val="single" w:color="auto" w:sz="4" w:space="0"/>
              <w:left w:val="single" w:color="auto" w:sz="4" w:space="0"/>
              <w:bottom w:val="single" w:color="auto" w:sz="4" w:space="0"/>
              <w:right w:val="single" w:color="auto" w:sz="4" w:space="0"/>
            </w:tcBorders>
            <w:shd w:val="clear" w:color="auto" w:fill="auto"/>
          </w:tcPr>
          <w:p w14:paraId="57C4284D">
            <w:pPr>
              <w:tabs>
                <w:tab w:val="left" w:pos="1276"/>
              </w:tabs>
              <w:jc w:val="both"/>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4C10A9C1">
            <w:pPr>
              <w:tabs>
                <w:tab w:val="left" w:pos="1276"/>
              </w:tabs>
              <w:jc w:val="center"/>
            </w:pPr>
          </w:p>
        </w:tc>
      </w:tr>
      <w:tr w14:paraId="70F1AC29">
        <w:tblPrEx>
          <w:tblCellMar>
            <w:top w:w="0" w:type="dxa"/>
            <w:left w:w="115" w:type="dxa"/>
            <w:bottom w:w="0" w:type="dxa"/>
            <w:right w:w="115" w:type="dxa"/>
          </w:tblCellMar>
        </w:tblPrEx>
        <w:tc>
          <w:tcPr>
            <w:tcW w:w="1134" w:type="dxa"/>
            <w:vMerge w:val="continue"/>
            <w:tcBorders>
              <w:top w:val="single" w:color="auto" w:sz="4" w:space="0"/>
              <w:left w:val="single" w:color="auto" w:sz="4" w:space="0"/>
              <w:bottom w:val="single" w:color="auto" w:sz="4" w:space="0"/>
              <w:right w:val="single" w:color="auto" w:sz="4" w:space="0"/>
            </w:tcBorders>
            <w:shd w:val="clear" w:color="auto" w:fill="auto"/>
          </w:tcPr>
          <w:p w14:paraId="53D0CC9A">
            <w:pPr>
              <w:tabs>
                <w:tab w:val="left" w:pos="1276"/>
              </w:tabs>
              <w:jc w:val="both"/>
              <w:rPr>
                <w:b/>
              </w:rPr>
            </w:pP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5F8F33A5">
            <w:pPr>
              <w:tabs>
                <w:tab w:val="left" w:pos="1276"/>
              </w:tabs>
              <w:jc w:val="both"/>
              <w:rPr>
                <w:rFonts w:hint="default"/>
                <w:b/>
                <w:lang w:val="kk-KZ"/>
              </w:rPr>
            </w:pPr>
            <w:r>
              <w:rPr>
                <w:b/>
              </w:rPr>
              <w:t>З</w:t>
            </w:r>
            <w:r>
              <w:rPr>
                <w:b/>
                <w:lang w:val="kk-KZ"/>
              </w:rPr>
              <w:t>С</w:t>
            </w:r>
            <w:r>
              <w:rPr>
                <w:b/>
              </w:rPr>
              <w:t xml:space="preserve"> 1</w:t>
            </w:r>
            <w:r>
              <w:rPr>
                <w:rFonts w:hint="default"/>
                <w:b/>
                <w:lang w:val="kk-KZ"/>
              </w:rPr>
              <w:t>5</w:t>
            </w:r>
            <w:r>
              <w:rPr>
                <w:b/>
              </w:rPr>
              <w:t>.</w:t>
            </w:r>
            <w:r>
              <w:rPr>
                <w:lang w:val="kk-KZ"/>
              </w:rPr>
              <w:t xml:space="preserve">Тақырып: </w:t>
            </w:r>
            <w:r>
              <w:rPr>
                <w:sz w:val="20"/>
                <w:szCs w:val="20"/>
                <w:lang w:val="kk-KZ"/>
              </w:rPr>
              <w:t>Сүтқоректілердің сыртқы және ішкі мүшелерінің құрылым ерекшеліктері. Сүтқоректілердің (егеуқұйрық, інқояны, мысық) қаңқасы.</w:t>
            </w:r>
          </w:p>
        </w:tc>
        <w:tc>
          <w:tcPr>
            <w:tcW w:w="737" w:type="dxa"/>
            <w:tcBorders>
              <w:top w:val="single" w:color="auto" w:sz="4" w:space="0"/>
              <w:left w:val="single" w:color="auto" w:sz="4" w:space="0"/>
              <w:bottom w:val="single" w:color="auto" w:sz="4" w:space="0"/>
              <w:right w:val="single" w:color="auto" w:sz="4" w:space="0"/>
            </w:tcBorders>
            <w:shd w:val="clear" w:color="auto" w:fill="auto"/>
          </w:tcPr>
          <w:p w14:paraId="31E7D12A">
            <w:pPr>
              <w:tabs>
                <w:tab w:val="left" w:pos="1276"/>
              </w:tabs>
              <w:jc w:val="both"/>
              <w:rPr>
                <w:lang w:val="kk-KZ"/>
              </w:rPr>
            </w:pPr>
            <w:r>
              <w:rPr>
                <w:lang w:val="kk-KZ"/>
              </w:rPr>
              <w:t>2</w:t>
            </w: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6B240922">
            <w:pPr>
              <w:tabs>
                <w:tab w:val="left" w:pos="1276"/>
              </w:tabs>
              <w:jc w:val="center"/>
              <w:rPr>
                <w:rFonts w:hint="default"/>
                <w:lang w:val="kk-KZ"/>
              </w:rPr>
            </w:pPr>
            <w:r>
              <w:rPr>
                <w:rFonts w:hint="default"/>
                <w:lang w:val="kk-KZ"/>
              </w:rPr>
              <w:t>8</w:t>
            </w:r>
          </w:p>
        </w:tc>
      </w:tr>
      <w:tr w14:paraId="60D67D44">
        <w:tblPrEx>
          <w:tblCellMar>
            <w:top w:w="0" w:type="dxa"/>
            <w:left w:w="115" w:type="dxa"/>
            <w:bottom w:w="0" w:type="dxa"/>
            <w:right w:w="115" w:type="dxa"/>
          </w:tblCellMar>
        </w:tblPrEx>
        <w:tc>
          <w:tcPr>
            <w:tcW w:w="1134" w:type="dxa"/>
            <w:tcBorders>
              <w:top w:val="single" w:color="auto" w:sz="4" w:space="0"/>
              <w:left w:val="single" w:color="auto" w:sz="4" w:space="0"/>
              <w:bottom w:val="single" w:color="auto" w:sz="4" w:space="0"/>
              <w:right w:val="single" w:color="auto" w:sz="4" w:space="0"/>
            </w:tcBorders>
            <w:shd w:val="clear" w:color="auto" w:fill="auto"/>
          </w:tcPr>
          <w:p w14:paraId="0B9BDB4D">
            <w:pPr>
              <w:tabs>
                <w:tab w:val="left" w:pos="1276"/>
              </w:tabs>
              <w:jc w:val="both"/>
              <w:rPr>
                <w:b/>
              </w:rPr>
            </w:pP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0AEB027A">
            <w:pPr>
              <w:tabs>
                <w:tab w:val="left" w:pos="1276"/>
              </w:tabs>
              <w:jc w:val="both"/>
              <w:rPr>
                <w:b/>
              </w:rPr>
            </w:pPr>
            <w:r>
              <w:rPr>
                <w:b/>
                <w:lang w:val="kk-KZ"/>
              </w:rPr>
              <w:t xml:space="preserve">ОБӨЖ </w:t>
            </w:r>
            <w:r>
              <w:rPr>
                <w:rFonts w:hint="default"/>
                <w:b/>
                <w:lang w:val="kk-KZ"/>
              </w:rPr>
              <w:t>6</w:t>
            </w:r>
            <w:r>
              <w:rPr>
                <w:b/>
              </w:rPr>
              <w:t xml:space="preserve">. </w:t>
            </w:r>
            <w:r>
              <w:rPr>
                <w:lang w:val="kk-KZ"/>
              </w:rPr>
              <w:t>Емтихан тапсыру ережелерімен таныстыру</w:t>
            </w:r>
            <w:r>
              <w:rPr>
                <w:rFonts w:hint="default"/>
                <w:lang w:val="kk-KZ"/>
              </w:rPr>
              <w:t>.</w:t>
            </w:r>
          </w:p>
        </w:tc>
        <w:tc>
          <w:tcPr>
            <w:tcW w:w="737" w:type="dxa"/>
            <w:tcBorders>
              <w:top w:val="single" w:color="auto" w:sz="4" w:space="0"/>
              <w:left w:val="single" w:color="auto" w:sz="4" w:space="0"/>
              <w:bottom w:val="single" w:color="auto" w:sz="4" w:space="0"/>
              <w:right w:val="single" w:color="auto" w:sz="4" w:space="0"/>
            </w:tcBorders>
            <w:shd w:val="clear" w:color="auto" w:fill="auto"/>
          </w:tcPr>
          <w:p w14:paraId="18CA3CAB">
            <w:pPr>
              <w:tabs>
                <w:tab w:val="left" w:pos="1276"/>
              </w:tabs>
              <w:jc w:val="both"/>
              <w:rPr>
                <w:lang w:val="kk-KZ"/>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14:paraId="11165220">
            <w:pPr>
              <w:tabs>
                <w:tab w:val="left" w:pos="1276"/>
              </w:tabs>
              <w:jc w:val="center"/>
              <w:rPr>
                <w:rFonts w:hint="default"/>
                <w:lang w:val="kk-KZ"/>
              </w:rPr>
            </w:pPr>
          </w:p>
        </w:tc>
      </w:tr>
      <w:tr w14:paraId="57FD12E9">
        <w:tblPrEx>
          <w:tblCellMar>
            <w:top w:w="0" w:type="dxa"/>
            <w:left w:w="115" w:type="dxa"/>
            <w:bottom w:w="0" w:type="dxa"/>
            <w:right w:w="115" w:type="dxa"/>
          </w:tblCellMar>
        </w:tblPrEx>
        <w:tc>
          <w:tcPr>
            <w:tcW w:w="9669" w:type="dxa"/>
            <w:gridSpan w:val="3"/>
            <w:tcBorders>
              <w:top w:val="single" w:color="auto" w:sz="4" w:space="0"/>
              <w:left w:val="single" w:color="auto" w:sz="4" w:space="0"/>
              <w:bottom w:val="single" w:color="auto" w:sz="4" w:space="0"/>
              <w:right w:val="single" w:color="auto" w:sz="4" w:space="0"/>
            </w:tcBorders>
          </w:tcPr>
          <w:p w14:paraId="68078CB8">
            <w:pPr>
              <w:tabs>
                <w:tab w:val="left" w:pos="1276"/>
              </w:tabs>
              <w:jc w:val="both"/>
              <w:rPr>
                <w:b/>
              </w:rPr>
            </w:pPr>
            <w:r>
              <w:rPr>
                <w:b/>
                <w:lang w:val="kk-KZ"/>
              </w:rPr>
              <w:t>Аралық бақылау 2</w:t>
            </w:r>
          </w:p>
        </w:tc>
        <w:tc>
          <w:tcPr>
            <w:tcW w:w="840" w:type="dxa"/>
            <w:tcBorders>
              <w:top w:val="single" w:color="auto" w:sz="4" w:space="0"/>
              <w:left w:val="single" w:color="auto" w:sz="4" w:space="0"/>
              <w:bottom w:val="single" w:color="auto" w:sz="4" w:space="0"/>
              <w:right w:val="single" w:color="auto" w:sz="4" w:space="0"/>
            </w:tcBorders>
          </w:tcPr>
          <w:p w14:paraId="46C13A56">
            <w:pPr>
              <w:tabs>
                <w:tab w:val="left" w:pos="1276"/>
              </w:tabs>
              <w:jc w:val="center"/>
              <w:rPr>
                <w:b/>
              </w:rPr>
            </w:pPr>
            <w:r>
              <w:rPr>
                <w:b/>
              </w:rPr>
              <w:t>100</w:t>
            </w:r>
          </w:p>
        </w:tc>
      </w:tr>
      <w:tr w14:paraId="4B48AD9D">
        <w:tblPrEx>
          <w:tblCellMar>
            <w:top w:w="0" w:type="dxa"/>
            <w:left w:w="115" w:type="dxa"/>
            <w:bottom w:w="0" w:type="dxa"/>
            <w:right w:w="115" w:type="dxa"/>
          </w:tblCellMar>
        </w:tblPrEx>
        <w:tc>
          <w:tcPr>
            <w:tcW w:w="9669"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14:paraId="55BF63D6">
            <w:pPr>
              <w:tabs>
                <w:tab w:val="left" w:pos="1276"/>
              </w:tabs>
              <w:jc w:val="both"/>
              <w:rPr>
                <w:b/>
              </w:rPr>
            </w:pPr>
            <w:r>
              <w:rPr>
                <w:b/>
                <w:lang w:val="kk-KZ"/>
              </w:rPr>
              <w:t>Қорытынды бақылау</w:t>
            </w:r>
            <w:r>
              <w:rPr>
                <w:b/>
              </w:rPr>
              <w:t xml:space="preserve"> (</w:t>
            </w:r>
            <w:r>
              <w:rPr>
                <w:b/>
                <w:lang w:val="kk-KZ"/>
              </w:rPr>
              <w:t>емтиха</w:t>
            </w:r>
            <w:r>
              <w:rPr>
                <w:b/>
              </w:rPr>
              <w:t>н)</w:t>
            </w:r>
          </w:p>
        </w:tc>
        <w:tc>
          <w:tcPr>
            <w:tcW w:w="840" w:type="dxa"/>
            <w:tcBorders>
              <w:top w:val="single" w:color="auto" w:sz="4" w:space="0"/>
              <w:left w:val="single" w:color="auto" w:sz="4" w:space="0"/>
              <w:bottom w:val="single" w:color="auto" w:sz="4" w:space="0"/>
              <w:right w:val="single" w:color="auto" w:sz="4" w:space="0"/>
            </w:tcBorders>
            <w:shd w:val="clear" w:color="auto" w:fill="FFFFFF" w:themeFill="background1"/>
          </w:tcPr>
          <w:p w14:paraId="575F491A">
            <w:pPr>
              <w:tabs>
                <w:tab w:val="left" w:pos="1276"/>
              </w:tabs>
              <w:jc w:val="center"/>
              <w:rPr>
                <w:b/>
              </w:rPr>
            </w:pPr>
            <w:r>
              <w:rPr>
                <w:b/>
              </w:rPr>
              <w:t>100</w:t>
            </w:r>
          </w:p>
        </w:tc>
      </w:tr>
      <w:tr w14:paraId="1E4C6FCA">
        <w:tblPrEx>
          <w:tblCellMar>
            <w:top w:w="0" w:type="dxa"/>
            <w:left w:w="115" w:type="dxa"/>
            <w:bottom w:w="0" w:type="dxa"/>
            <w:right w:w="115" w:type="dxa"/>
          </w:tblCellMar>
        </w:tblPrEx>
        <w:tc>
          <w:tcPr>
            <w:tcW w:w="9669"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14:paraId="76FAB526">
            <w:pPr>
              <w:tabs>
                <w:tab w:val="left" w:pos="1276"/>
              </w:tabs>
              <w:rPr>
                <w:b/>
              </w:rPr>
            </w:pPr>
            <w:r>
              <w:rPr>
                <w:b/>
                <w:lang w:val="kk-KZ"/>
              </w:rPr>
              <w:t xml:space="preserve">Пән үшін жиынтығы </w:t>
            </w:r>
          </w:p>
        </w:tc>
        <w:tc>
          <w:tcPr>
            <w:tcW w:w="840" w:type="dxa"/>
            <w:tcBorders>
              <w:top w:val="single" w:color="auto" w:sz="4" w:space="0"/>
              <w:left w:val="single" w:color="auto" w:sz="4" w:space="0"/>
              <w:bottom w:val="single" w:color="auto" w:sz="4" w:space="0"/>
              <w:right w:val="single" w:color="auto" w:sz="4" w:space="0"/>
            </w:tcBorders>
            <w:shd w:val="clear" w:color="auto" w:fill="FFFFFF" w:themeFill="background1"/>
          </w:tcPr>
          <w:p w14:paraId="6212550D">
            <w:pPr>
              <w:tabs>
                <w:tab w:val="left" w:pos="1276"/>
              </w:tabs>
              <w:jc w:val="center"/>
              <w:rPr>
                <w:b/>
              </w:rPr>
            </w:pPr>
            <w:r>
              <w:rPr>
                <w:b/>
              </w:rPr>
              <w:t>100</w:t>
            </w:r>
          </w:p>
        </w:tc>
      </w:tr>
    </w:tbl>
    <w:p w14:paraId="55799115">
      <w:pPr>
        <w:tabs>
          <w:tab w:val="left" w:pos="1276"/>
        </w:tabs>
        <w:jc w:val="center"/>
        <w:rPr>
          <w:b/>
        </w:rPr>
      </w:pPr>
    </w:p>
    <w:p w14:paraId="7E2D6694">
      <w:pPr>
        <w:spacing w:after="120"/>
        <w:rPr>
          <w:b/>
        </w:rPr>
      </w:pPr>
      <w:r>
        <w:rPr>
          <w:b/>
        </w:rPr>
        <w:t xml:space="preserve">Декан     ___________________________________   </w:t>
      </w:r>
      <w:r>
        <w:rPr>
          <w:b/>
        </w:rPr>
        <w:tab/>
      </w:r>
      <w:r>
        <w:rPr>
          <w:b/>
          <w:lang w:val="kk-KZ"/>
        </w:rPr>
        <w:t>Курманбаева М.С.</w:t>
      </w:r>
    </w:p>
    <w:p w14:paraId="1EB0480E">
      <w:pPr>
        <w:spacing w:after="120"/>
        <w:rPr>
          <w:b/>
          <w:lang w:val="kk-KZ"/>
        </w:rPr>
      </w:pPr>
      <w:r>
        <w:rPr>
          <w:b/>
          <w:lang w:val="kk-KZ"/>
        </w:rPr>
        <w:t>Кафедра меңгерушісі</w:t>
      </w:r>
      <w:r>
        <w:rPr>
          <w:b/>
        </w:rPr>
        <w:t xml:space="preserve"> ______________________</w:t>
      </w:r>
      <w:r>
        <w:rPr>
          <w:b/>
        </w:rPr>
        <w:tab/>
      </w:r>
      <w:r>
        <w:rPr>
          <w:b/>
        </w:rPr>
        <w:tab/>
      </w:r>
      <w:r>
        <w:rPr>
          <w:b/>
          <w:lang w:val="kk-KZ"/>
        </w:rPr>
        <w:t xml:space="preserve">Кегенова Г.Б. </w:t>
      </w:r>
    </w:p>
    <w:p w14:paraId="42D009A4">
      <w:pPr>
        <w:spacing w:after="120"/>
        <w:rPr>
          <w:b/>
          <w:lang w:val="kk-KZ"/>
        </w:rPr>
      </w:pPr>
      <w:r>
        <w:rPr>
          <w:b/>
          <w:lang w:val="kk-KZ"/>
        </w:rPr>
        <w:t>Дәріскер ___________________________________</w:t>
      </w:r>
      <w:r>
        <w:rPr>
          <w:b/>
          <w:lang w:val="kk-KZ"/>
        </w:rPr>
        <w:tab/>
      </w:r>
      <w:r>
        <w:rPr>
          <w:b/>
          <w:lang w:val="kk-KZ"/>
        </w:rPr>
        <w:t xml:space="preserve">Омарова Ж.С. </w:t>
      </w:r>
    </w:p>
    <w:p w14:paraId="2C776B65">
      <w:pPr>
        <w:spacing w:after="120"/>
        <w:rPr>
          <w:b/>
          <w:lang w:val="kk-KZ"/>
        </w:rPr>
      </w:pPr>
    </w:p>
    <w:p w14:paraId="4D8FFB21">
      <w:pPr>
        <w:spacing w:after="120"/>
        <w:rPr>
          <w:lang w:val="kk-KZ"/>
        </w:rPr>
      </w:pPr>
    </w:p>
    <w:p w14:paraId="71D6C815">
      <w:pPr>
        <w:spacing w:after="120"/>
        <w:rPr>
          <w:b/>
          <w:lang w:val="kk-KZ"/>
        </w:rPr>
      </w:pPr>
    </w:p>
    <w:p w14:paraId="4439E3F7">
      <w:pPr>
        <w:spacing w:after="120"/>
        <w:rPr>
          <w:lang w:val="kk-KZ"/>
        </w:rPr>
      </w:pPr>
    </w:p>
    <w:sectPr>
      <w:pgSz w:w="11906" w:h="16838"/>
      <w:pgMar w:top="1134" w:right="850" w:bottom="1134" w:left="1701" w:header="708" w:footer="708"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CC"/>
    <w:family w:val="swiss"/>
    <w:pitch w:val="default"/>
    <w:sig w:usb0="E10022FF" w:usb1="C000E47F" w:usb2="00000029" w:usb3="00000000" w:csb0="200001DF" w:csb1="20000000"/>
  </w:font>
  <w:font w:name="Kz Times New Roman">
    <w:panose1 w:val="02020603050405020304"/>
    <w:charset w:val="CC"/>
    <w:family w:val="roman"/>
    <w:pitch w:val="default"/>
    <w:sig w:usb0="A0007AAF" w:usb1="4000387A" w:usb2="00000028" w:usb3="00000000" w:csb0="400001FF" w:csb1="FFFF0000"/>
  </w:font>
  <w:font w:name="Georgia">
    <w:panose1 w:val="02040502050405020303"/>
    <w:charset w:val="CC"/>
    <w:family w:val="roman"/>
    <w:pitch w:val="default"/>
    <w:sig w:usb0="00000287" w:usb1="00000000" w:usb2="00000000" w:usb3="00000000" w:csb0="2000009F" w:csb1="00000000"/>
  </w:font>
  <w:font w:name="Cambria Math">
    <w:panose1 w:val="02040503050406030204"/>
    <w:charset w:val="CC"/>
    <w:family w:val="roman"/>
    <w:pitch w:val="default"/>
    <w:sig w:usb0="E00002FF" w:usb1="42002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4851C"/>
    <w:multiLevelType w:val="singleLevel"/>
    <w:tmpl w:val="8394851C"/>
    <w:lvl w:ilvl="0" w:tentative="0">
      <w:start w:val="3"/>
      <w:numFmt w:val="decimal"/>
      <w:suff w:val="space"/>
      <w:lvlText w:val="%1."/>
      <w:lvlJc w:val="left"/>
    </w:lvl>
  </w:abstractNum>
  <w:abstractNum w:abstractNumId="1">
    <w:nsid w:val="0B429E03"/>
    <w:multiLevelType w:val="singleLevel"/>
    <w:tmpl w:val="0B429E03"/>
    <w:lvl w:ilvl="0" w:tentative="0">
      <w:start w:val="1"/>
      <w:numFmt w:val="decimal"/>
      <w:suff w:val="space"/>
      <w:lvlText w:val="%1."/>
      <w:lvlJc w:val="left"/>
    </w:lvl>
  </w:abstractNum>
  <w:abstractNum w:abstractNumId="2">
    <w:nsid w:val="3D9E2512"/>
    <w:multiLevelType w:val="singleLevel"/>
    <w:tmpl w:val="3D9E2512"/>
    <w:lvl w:ilvl="0" w:tentative="0">
      <w:start w:val="1"/>
      <w:numFmt w:val="decimal"/>
      <w:suff w:val="space"/>
      <w:lvlText w:val="%1."/>
      <w:lvlJc w:val="left"/>
    </w:lvl>
  </w:abstractNum>
  <w:abstractNum w:abstractNumId="3">
    <w:nsid w:val="57BA808C"/>
    <w:multiLevelType w:val="singleLevel"/>
    <w:tmpl w:val="57BA808C"/>
    <w:lvl w:ilvl="0" w:tentative="0">
      <w:start w:val="5"/>
      <w:numFmt w:val="decimal"/>
      <w:suff w:val="space"/>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F0D"/>
    <w:rsid w:val="00006C94"/>
    <w:rsid w:val="0001058D"/>
    <w:rsid w:val="00032F89"/>
    <w:rsid w:val="00036CBA"/>
    <w:rsid w:val="00040306"/>
    <w:rsid w:val="00042894"/>
    <w:rsid w:val="00042A2D"/>
    <w:rsid w:val="00050DF8"/>
    <w:rsid w:val="00064CDA"/>
    <w:rsid w:val="0007074A"/>
    <w:rsid w:val="00072369"/>
    <w:rsid w:val="0007427B"/>
    <w:rsid w:val="00080B62"/>
    <w:rsid w:val="0009207C"/>
    <w:rsid w:val="00096D48"/>
    <w:rsid w:val="000A0946"/>
    <w:rsid w:val="000A4AEE"/>
    <w:rsid w:val="000A5C1A"/>
    <w:rsid w:val="000A603A"/>
    <w:rsid w:val="000B0821"/>
    <w:rsid w:val="000E1176"/>
    <w:rsid w:val="000E1A7F"/>
    <w:rsid w:val="000F21CD"/>
    <w:rsid w:val="00101BAD"/>
    <w:rsid w:val="001053EE"/>
    <w:rsid w:val="00130EE1"/>
    <w:rsid w:val="0014047D"/>
    <w:rsid w:val="00143D39"/>
    <w:rsid w:val="001660DC"/>
    <w:rsid w:val="001727BF"/>
    <w:rsid w:val="00174E54"/>
    <w:rsid w:val="0019032C"/>
    <w:rsid w:val="0019081F"/>
    <w:rsid w:val="0019135F"/>
    <w:rsid w:val="00194F5F"/>
    <w:rsid w:val="00195104"/>
    <w:rsid w:val="00195B5D"/>
    <w:rsid w:val="001A3FA5"/>
    <w:rsid w:val="001B61A7"/>
    <w:rsid w:val="001C36F2"/>
    <w:rsid w:val="001C4C87"/>
    <w:rsid w:val="001E0591"/>
    <w:rsid w:val="001E5431"/>
    <w:rsid w:val="001F1C69"/>
    <w:rsid w:val="001F4668"/>
    <w:rsid w:val="00200842"/>
    <w:rsid w:val="00201849"/>
    <w:rsid w:val="0020229C"/>
    <w:rsid w:val="002033BC"/>
    <w:rsid w:val="00207794"/>
    <w:rsid w:val="00212C23"/>
    <w:rsid w:val="002170EC"/>
    <w:rsid w:val="002269ED"/>
    <w:rsid w:val="00227374"/>
    <w:rsid w:val="0027481B"/>
    <w:rsid w:val="00282A36"/>
    <w:rsid w:val="00284C8F"/>
    <w:rsid w:val="0028569A"/>
    <w:rsid w:val="002B5356"/>
    <w:rsid w:val="002D4EEC"/>
    <w:rsid w:val="002E0AD1"/>
    <w:rsid w:val="002E3218"/>
    <w:rsid w:val="002E4A3B"/>
    <w:rsid w:val="002F0AE0"/>
    <w:rsid w:val="0031156D"/>
    <w:rsid w:val="00313E69"/>
    <w:rsid w:val="00330E07"/>
    <w:rsid w:val="00341855"/>
    <w:rsid w:val="003424D0"/>
    <w:rsid w:val="003504C0"/>
    <w:rsid w:val="00350EE1"/>
    <w:rsid w:val="00353007"/>
    <w:rsid w:val="00370A98"/>
    <w:rsid w:val="0038487E"/>
    <w:rsid w:val="00386214"/>
    <w:rsid w:val="003A3C19"/>
    <w:rsid w:val="003A5655"/>
    <w:rsid w:val="003B79B9"/>
    <w:rsid w:val="003C7CA9"/>
    <w:rsid w:val="003D097B"/>
    <w:rsid w:val="003D19BA"/>
    <w:rsid w:val="003D37CA"/>
    <w:rsid w:val="003E0887"/>
    <w:rsid w:val="003E1A71"/>
    <w:rsid w:val="003E1FD2"/>
    <w:rsid w:val="003E323E"/>
    <w:rsid w:val="003F1C40"/>
    <w:rsid w:val="00414106"/>
    <w:rsid w:val="0041688D"/>
    <w:rsid w:val="00426D27"/>
    <w:rsid w:val="004478ED"/>
    <w:rsid w:val="00490EC7"/>
    <w:rsid w:val="004922B3"/>
    <w:rsid w:val="004A0807"/>
    <w:rsid w:val="004A64F2"/>
    <w:rsid w:val="004B386A"/>
    <w:rsid w:val="004C5CC4"/>
    <w:rsid w:val="004D61F6"/>
    <w:rsid w:val="004F0C3D"/>
    <w:rsid w:val="004F2259"/>
    <w:rsid w:val="00500D51"/>
    <w:rsid w:val="005106A9"/>
    <w:rsid w:val="00511BAC"/>
    <w:rsid w:val="00511F3F"/>
    <w:rsid w:val="00513C87"/>
    <w:rsid w:val="0051521D"/>
    <w:rsid w:val="005238B0"/>
    <w:rsid w:val="00542CAA"/>
    <w:rsid w:val="0055252A"/>
    <w:rsid w:val="00557993"/>
    <w:rsid w:val="005879BE"/>
    <w:rsid w:val="005A44E4"/>
    <w:rsid w:val="005A4DF0"/>
    <w:rsid w:val="005A582B"/>
    <w:rsid w:val="005A62FD"/>
    <w:rsid w:val="005A6334"/>
    <w:rsid w:val="005E4EC5"/>
    <w:rsid w:val="005E5C05"/>
    <w:rsid w:val="005F459D"/>
    <w:rsid w:val="00635D6C"/>
    <w:rsid w:val="00637B70"/>
    <w:rsid w:val="00643DDE"/>
    <w:rsid w:val="00653F17"/>
    <w:rsid w:val="00674E3B"/>
    <w:rsid w:val="006A56C3"/>
    <w:rsid w:val="006B0948"/>
    <w:rsid w:val="006B628A"/>
    <w:rsid w:val="006C0385"/>
    <w:rsid w:val="006C5EA7"/>
    <w:rsid w:val="006C7268"/>
    <w:rsid w:val="006D6762"/>
    <w:rsid w:val="006E4C18"/>
    <w:rsid w:val="00704AB7"/>
    <w:rsid w:val="007133EA"/>
    <w:rsid w:val="007229CA"/>
    <w:rsid w:val="00732455"/>
    <w:rsid w:val="0074061F"/>
    <w:rsid w:val="00743AE7"/>
    <w:rsid w:val="007552A4"/>
    <w:rsid w:val="00773B12"/>
    <w:rsid w:val="00774CC8"/>
    <w:rsid w:val="007765D4"/>
    <w:rsid w:val="0077665E"/>
    <w:rsid w:val="007804B7"/>
    <w:rsid w:val="00782591"/>
    <w:rsid w:val="007A3BF8"/>
    <w:rsid w:val="007A532B"/>
    <w:rsid w:val="007A5A1D"/>
    <w:rsid w:val="007C53E4"/>
    <w:rsid w:val="007C5AD3"/>
    <w:rsid w:val="007D0AA3"/>
    <w:rsid w:val="007D4CD3"/>
    <w:rsid w:val="007E26D4"/>
    <w:rsid w:val="007F0055"/>
    <w:rsid w:val="00801D2B"/>
    <w:rsid w:val="008108E9"/>
    <w:rsid w:val="00826CC8"/>
    <w:rsid w:val="0083000C"/>
    <w:rsid w:val="00833A1A"/>
    <w:rsid w:val="008432EF"/>
    <w:rsid w:val="00846822"/>
    <w:rsid w:val="00853AE2"/>
    <w:rsid w:val="00885129"/>
    <w:rsid w:val="008978DC"/>
    <w:rsid w:val="008B2409"/>
    <w:rsid w:val="008C43AF"/>
    <w:rsid w:val="008C5CCF"/>
    <w:rsid w:val="008D5D1F"/>
    <w:rsid w:val="008E5F7E"/>
    <w:rsid w:val="008E75F8"/>
    <w:rsid w:val="0090762C"/>
    <w:rsid w:val="00927539"/>
    <w:rsid w:val="00937208"/>
    <w:rsid w:val="009447A0"/>
    <w:rsid w:val="009455D3"/>
    <w:rsid w:val="00955D07"/>
    <w:rsid w:val="009867BF"/>
    <w:rsid w:val="009C3A14"/>
    <w:rsid w:val="00A2059B"/>
    <w:rsid w:val="00A21CCC"/>
    <w:rsid w:val="00A35E9B"/>
    <w:rsid w:val="00A42E4E"/>
    <w:rsid w:val="00A5388C"/>
    <w:rsid w:val="00A96760"/>
    <w:rsid w:val="00AA453F"/>
    <w:rsid w:val="00AB051A"/>
    <w:rsid w:val="00AB4A49"/>
    <w:rsid w:val="00AC05F6"/>
    <w:rsid w:val="00AD38CE"/>
    <w:rsid w:val="00AE15BA"/>
    <w:rsid w:val="00AE7F46"/>
    <w:rsid w:val="00AF121E"/>
    <w:rsid w:val="00AF283F"/>
    <w:rsid w:val="00B21D01"/>
    <w:rsid w:val="00B309D7"/>
    <w:rsid w:val="00B428A4"/>
    <w:rsid w:val="00B44AE7"/>
    <w:rsid w:val="00B47A38"/>
    <w:rsid w:val="00B54F0D"/>
    <w:rsid w:val="00B62484"/>
    <w:rsid w:val="00B63349"/>
    <w:rsid w:val="00B831C9"/>
    <w:rsid w:val="00B87F02"/>
    <w:rsid w:val="00B923B5"/>
    <w:rsid w:val="00B94034"/>
    <w:rsid w:val="00BA2200"/>
    <w:rsid w:val="00BA2E01"/>
    <w:rsid w:val="00BB07A0"/>
    <w:rsid w:val="00BC31DC"/>
    <w:rsid w:val="00BE09EE"/>
    <w:rsid w:val="00BE1B40"/>
    <w:rsid w:val="00BF06FF"/>
    <w:rsid w:val="00BF4D02"/>
    <w:rsid w:val="00BF5FA7"/>
    <w:rsid w:val="00C14B69"/>
    <w:rsid w:val="00C32F39"/>
    <w:rsid w:val="00C51B37"/>
    <w:rsid w:val="00C6012A"/>
    <w:rsid w:val="00C75019"/>
    <w:rsid w:val="00C80FA2"/>
    <w:rsid w:val="00C92BAC"/>
    <w:rsid w:val="00C93ADE"/>
    <w:rsid w:val="00CB1A1B"/>
    <w:rsid w:val="00CC3A7C"/>
    <w:rsid w:val="00CC51CD"/>
    <w:rsid w:val="00CC72EB"/>
    <w:rsid w:val="00CD2D27"/>
    <w:rsid w:val="00CD765A"/>
    <w:rsid w:val="00CE7B6E"/>
    <w:rsid w:val="00D05EC2"/>
    <w:rsid w:val="00D1071D"/>
    <w:rsid w:val="00D109EB"/>
    <w:rsid w:val="00D12DF8"/>
    <w:rsid w:val="00D203F7"/>
    <w:rsid w:val="00D24E60"/>
    <w:rsid w:val="00D2541A"/>
    <w:rsid w:val="00D54F84"/>
    <w:rsid w:val="00D562F5"/>
    <w:rsid w:val="00D85541"/>
    <w:rsid w:val="00D94F6B"/>
    <w:rsid w:val="00DA1F94"/>
    <w:rsid w:val="00DB169B"/>
    <w:rsid w:val="00DB35FA"/>
    <w:rsid w:val="00DD2058"/>
    <w:rsid w:val="00DD547B"/>
    <w:rsid w:val="00DD5880"/>
    <w:rsid w:val="00E01E0B"/>
    <w:rsid w:val="00E02B76"/>
    <w:rsid w:val="00E13B6F"/>
    <w:rsid w:val="00E32ABA"/>
    <w:rsid w:val="00E41487"/>
    <w:rsid w:val="00E74D35"/>
    <w:rsid w:val="00E76632"/>
    <w:rsid w:val="00E81134"/>
    <w:rsid w:val="00E84F43"/>
    <w:rsid w:val="00E852A3"/>
    <w:rsid w:val="00E85AA7"/>
    <w:rsid w:val="00EA31D1"/>
    <w:rsid w:val="00EB3FFC"/>
    <w:rsid w:val="00EB621F"/>
    <w:rsid w:val="00EB7969"/>
    <w:rsid w:val="00EC47F1"/>
    <w:rsid w:val="00EF10B3"/>
    <w:rsid w:val="00F02EED"/>
    <w:rsid w:val="00F066BA"/>
    <w:rsid w:val="00F22081"/>
    <w:rsid w:val="00F27744"/>
    <w:rsid w:val="00F27994"/>
    <w:rsid w:val="00F32CFB"/>
    <w:rsid w:val="00F33387"/>
    <w:rsid w:val="00F407E2"/>
    <w:rsid w:val="00F45E23"/>
    <w:rsid w:val="00F540AB"/>
    <w:rsid w:val="00F577DA"/>
    <w:rsid w:val="00F57DE1"/>
    <w:rsid w:val="00F60F76"/>
    <w:rsid w:val="00F62A40"/>
    <w:rsid w:val="00F70654"/>
    <w:rsid w:val="00F725C6"/>
    <w:rsid w:val="00F7270F"/>
    <w:rsid w:val="00F94F3C"/>
    <w:rsid w:val="00F968AE"/>
    <w:rsid w:val="00FA077D"/>
    <w:rsid w:val="00FA3404"/>
    <w:rsid w:val="00FC3CE2"/>
    <w:rsid w:val="00FC66EC"/>
    <w:rsid w:val="00FD0595"/>
    <w:rsid w:val="00FD2937"/>
    <w:rsid w:val="00FE2B19"/>
    <w:rsid w:val="00FE3BB6"/>
    <w:rsid w:val="062702A8"/>
    <w:rsid w:val="09C0795C"/>
    <w:rsid w:val="1A4C2E4C"/>
    <w:rsid w:val="1DEB7D24"/>
    <w:rsid w:val="26E2325A"/>
    <w:rsid w:val="270A7796"/>
    <w:rsid w:val="3A2C08FF"/>
    <w:rsid w:val="483E75F6"/>
    <w:rsid w:val="56F75183"/>
    <w:rsid w:val="56F9680E"/>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uiPriority w:val="0"/>
    <w:rPr>
      <w:rFonts w:ascii="Times New Roman" w:hAnsi="Times New Roman" w:eastAsia="Times New Roman" w:cs="Times New Roman"/>
      <w:sz w:val="24"/>
      <w:szCs w:val="24"/>
      <w:lang w:val="ru-RU" w:eastAsia="en-US" w:bidi="ar-SA"/>
    </w:rPr>
  </w:style>
  <w:style w:type="paragraph" w:styleId="2">
    <w:name w:val="heading 1"/>
    <w:basedOn w:val="1"/>
    <w:next w:val="1"/>
    <w:link w:val="20"/>
    <w:qFormat/>
    <w:uiPriority w:val="0"/>
    <w:pPr>
      <w:keepNext/>
      <w:keepLines/>
      <w:spacing w:before="480" w:after="120"/>
      <w:outlineLvl w:val="0"/>
    </w:pPr>
    <w:rPr>
      <w:b/>
      <w:sz w:val="48"/>
      <w:szCs w:val="48"/>
    </w:rPr>
  </w:style>
  <w:style w:type="paragraph" w:styleId="3">
    <w:name w:val="heading 2"/>
    <w:basedOn w:val="1"/>
    <w:next w:val="1"/>
    <w:link w:val="21"/>
    <w:qFormat/>
    <w:uiPriority w:val="0"/>
    <w:pPr>
      <w:keepNext/>
      <w:keepLines/>
      <w:spacing w:before="360" w:after="80"/>
      <w:outlineLvl w:val="1"/>
    </w:pPr>
    <w:rPr>
      <w:b/>
      <w:sz w:val="36"/>
      <w:szCs w:val="36"/>
    </w:rPr>
  </w:style>
  <w:style w:type="paragraph" w:styleId="4">
    <w:name w:val="heading 3"/>
    <w:basedOn w:val="1"/>
    <w:next w:val="1"/>
    <w:link w:val="22"/>
    <w:qFormat/>
    <w:uiPriority w:val="0"/>
    <w:pPr>
      <w:keepNext/>
      <w:keepLines/>
      <w:spacing w:before="280" w:after="80"/>
      <w:outlineLvl w:val="2"/>
    </w:pPr>
    <w:rPr>
      <w:b/>
      <w:sz w:val="28"/>
      <w:szCs w:val="28"/>
    </w:rPr>
  </w:style>
  <w:style w:type="paragraph" w:styleId="5">
    <w:name w:val="heading 4"/>
    <w:basedOn w:val="1"/>
    <w:next w:val="1"/>
    <w:link w:val="23"/>
    <w:qFormat/>
    <w:uiPriority w:val="0"/>
    <w:pPr>
      <w:keepNext/>
      <w:keepLines/>
      <w:spacing w:before="240" w:after="40"/>
      <w:outlineLvl w:val="3"/>
    </w:pPr>
    <w:rPr>
      <w:b/>
    </w:rPr>
  </w:style>
  <w:style w:type="paragraph" w:styleId="6">
    <w:name w:val="heading 5"/>
    <w:basedOn w:val="1"/>
    <w:next w:val="1"/>
    <w:link w:val="24"/>
    <w:qFormat/>
    <w:uiPriority w:val="0"/>
    <w:pPr>
      <w:keepNext/>
      <w:keepLines/>
      <w:spacing w:before="220" w:after="40"/>
      <w:outlineLvl w:val="4"/>
    </w:pPr>
    <w:rPr>
      <w:b/>
      <w:sz w:val="22"/>
      <w:szCs w:val="22"/>
    </w:rPr>
  </w:style>
  <w:style w:type="paragraph" w:styleId="7">
    <w:name w:val="heading 6"/>
    <w:basedOn w:val="1"/>
    <w:next w:val="1"/>
    <w:link w:val="25"/>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Hyperlink"/>
    <w:basedOn w:val="8"/>
    <w:qFormat/>
    <w:uiPriority w:val="99"/>
    <w:rPr>
      <w:rFonts w:cs="Times New Roman"/>
      <w:color w:val="auto"/>
      <w:u w:val="none"/>
    </w:rPr>
  </w:style>
  <w:style w:type="paragraph" w:styleId="11">
    <w:name w:val="Balloon Text"/>
    <w:basedOn w:val="1"/>
    <w:link w:val="46"/>
    <w:qFormat/>
    <w:uiPriority w:val="99"/>
    <w:rPr>
      <w:rFonts w:ascii="Segoe UI" w:hAnsi="Segoe UI" w:cs="Segoe UI"/>
      <w:sz w:val="18"/>
      <w:szCs w:val="18"/>
    </w:rPr>
  </w:style>
  <w:style w:type="paragraph" w:styleId="12">
    <w:name w:val="Plain Text"/>
    <w:basedOn w:val="1"/>
    <w:link w:val="58"/>
    <w:qFormat/>
    <w:uiPriority w:val="0"/>
    <w:rPr>
      <w:rFonts w:ascii="Courier New" w:hAnsi="Courier New"/>
      <w:sz w:val="20"/>
      <w:szCs w:val="20"/>
    </w:rPr>
  </w:style>
  <w:style w:type="paragraph" w:styleId="13">
    <w:name w:val="header"/>
    <w:basedOn w:val="1"/>
    <w:link w:val="52"/>
    <w:unhideWhenUsed/>
    <w:qFormat/>
    <w:uiPriority w:val="99"/>
    <w:pPr>
      <w:tabs>
        <w:tab w:val="center" w:pos="4677"/>
        <w:tab w:val="right" w:pos="9355"/>
      </w:tabs>
    </w:pPr>
  </w:style>
  <w:style w:type="paragraph" w:styleId="14">
    <w:name w:val="Body Text"/>
    <w:basedOn w:val="1"/>
    <w:link w:val="57"/>
    <w:unhideWhenUsed/>
    <w:qFormat/>
    <w:uiPriority w:val="99"/>
    <w:pPr>
      <w:spacing w:after="120"/>
    </w:pPr>
  </w:style>
  <w:style w:type="paragraph" w:styleId="15">
    <w:name w:val="Title"/>
    <w:basedOn w:val="1"/>
    <w:next w:val="1"/>
    <w:link w:val="27"/>
    <w:qFormat/>
    <w:uiPriority w:val="0"/>
    <w:pPr>
      <w:keepNext/>
      <w:keepLines/>
      <w:spacing w:before="480" w:after="120"/>
    </w:pPr>
    <w:rPr>
      <w:b/>
      <w:sz w:val="72"/>
      <w:szCs w:val="72"/>
    </w:rPr>
  </w:style>
  <w:style w:type="paragraph" w:styleId="16">
    <w:name w:val="footer"/>
    <w:basedOn w:val="1"/>
    <w:link w:val="53"/>
    <w:unhideWhenUsed/>
    <w:qFormat/>
    <w:uiPriority w:val="99"/>
    <w:pPr>
      <w:tabs>
        <w:tab w:val="center" w:pos="4677"/>
        <w:tab w:val="right" w:pos="9355"/>
      </w:tabs>
    </w:pPr>
  </w:style>
  <w:style w:type="paragraph" w:styleId="17">
    <w:name w:val="Body Text Indent 2"/>
    <w:basedOn w:val="1"/>
    <w:link w:val="49"/>
    <w:qFormat/>
    <w:uiPriority w:val="0"/>
    <w:pPr>
      <w:ind w:firstLine="567"/>
      <w:jc w:val="both"/>
    </w:pPr>
    <w:rPr>
      <w:rFonts w:ascii="Kz Times New Roman" w:hAnsi="Kz Times New Roman"/>
      <w:sz w:val="28"/>
      <w:szCs w:val="20"/>
      <w:lang w:eastAsia="ru-RU"/>
    </w:rPr>
  </w:style>
  <w:style w:type="paragraph" w:styleId="18">
    <w:name w:val="Subtitle"/>
    <w:basedOn w:val="1"/>
    <w:next w:val="1"/>
    <w:link w:val="28"/>
    <w:qFormat/>
    <w:uiPriority w:val="0"/>
    <w:pPr>
      <w:keepNext/>
      <w:keepLines/>
      <w:spacing w:before="360" w:after="80"/>
    </w:pPr>
    <w:rPr>
      <w:rFonts w:ascii="Georgia" w:hAnsi="Georgia" w:eastAsia="Georgia" w:cs="Georgia"/>
      <w:i/>
      <w:color w:val="666666"/>
      <w:sz w:val="48"/>
      <w:szCs w:val="48"/>
    </w:rPr>
  </w:style>
  <w:style w:type="table" w:styleId="19">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Заголовок 1 Знак"/>
    <w:basedOn w:val="8"/>
    <w:link w:val="2"/>
    <w:qFormat/>
    <w:uiPriority w:val="0"/>
    <w:rPr>
      <w:b/>
      <w:sz w:val="48"/>
      <w:szCs w:val="48"/>
    </w:rPr>
  </w:style>
  <w:style w:type="character" w:customStyle="1" w:styleId="21">
    <w:name w:val="Заголовок 2 Знак"/>
    <w:basedOn w:val="8"/>
    <w:link w:val="3"/>
    <w:qFormat/>
    <w:uiPriority w:val="0"/>
    <w:rPr>
      <w:b/>
      <w:sz w:val="36"/>
      <w:szCs w:val="36"/>
    </w:rPr>
  </w:style>
  <w:style w:type="character" w:customStyle="1" w:styleId="22">
    <w:name w:val="Заголовок 3 Знак"/>
    <w:basedOn w:val="8"/>
    <w:link w:val="4"/>
    <w:qFormat/>
    <w:uiPriority w:val="0"/>
    <w:rPr>
      <w:b/>
      <w:sz w:val="28"/>
      <w:szCs w:val="28"/>
    </w:rPr>
  </w:style>
  <w:style w:type="character" w:customStyle="1" w:styleId="23">
    <w:name w:val="Заголовок 4 Знак"/>
    <w:basedOn w:val="8"/>
    <w:link w:val="5"/>
    <w:qFormat/>
    <w:uiPriority w:val="0"/>
    <w:rPr>
      <w:b/>
    </w:rPr>
  </w:style>
  <w:style w:type="character" w:customStyle="1" w:styleId="24">
    <w:name w:val="Заголовок 5 Знак"/>
    <w:basedOn w:val="8"/>
    <w:link w:val="6"/>
    <w:qFormat/>
    <w:uiPriority w:val="0"/>
    <w:rPr>
      <w:b/>
      <w:sz w:val="22"/>
      <w:szCs w:val="22"/>
    </w:rPr>
  </w:style>
  <w:style w:type="character" w:customStyle="1" w:styleId="25">
    <w:name w:val="Заголовок 6 Знак"/>
    <w:basedOn w:val="8"/>
    <w:link w:val="7"/>
    <w:qFormat/>
    <w:uiPriority w:val="0"/>
    <w:rPr>
      <w:b/>
      <w:sz w:val="20"/>
      <w:szCs w:val="20"/>
    </w:rPr>
  </w:style>
  <w:style w:type="table" w:customStyle="1" w:styleId="26">
    <w:name w:val="Table Normal"/>
    <w:qFormat/>
    <w:uiPriority w:val="0"/>
    <w:tblPr>
      <w:tblCellMar>
        <w:top w:w="0" w:type="dxa"/>
        <w:left w:w="0" w:type="dxa"/>
        <w:bottom w:w="0" w:type="dxa"/>
        <w:right w:w="0" w:type="dxa"/>
      </w:tblCellMar>
    </w:tblPr>
  </w:style>
  <w:style w:type="character" w:customStyle="1" w:styleId="27">
    <w:name w:val="Название Знак"/>
    <w:basedOn w:val="8"/>
    <w:link w:val="15"/>
    <w:qFormat/>
    <w:uiPriority w:val="0"/>
    <w:rPr>
      <w:b/>
      <w:sz w:val="72"/>
      <w:szCs w:val="72"/>
    </w:rPr>
  </w:style>
  <w:style w:type="character" w:customStyle="1" w:styleId="28">
    <w:name w:val="Подзаголовок Знак"/>
    <w:basedOn w:val="8"/>
    <w:link w:val="18"/>
    <w:qFormat/>
    <w:uiPriority w:val="0"/>
    <w:rPr>
      <w:rFonts w:ascii="Georgia" w:hAnsi="Georgia" w:eastAsia="Georgia" w:cs="Georgia"/>
      <w:i/>
      <w:color w:val="666666"/>
      <w:sz w:val="48"/>
      <w:szCs w:val="48"/>
    </w:rPr>
  </w:style>
  <w:style w:type="table" w:customStyle="1" w:styleId="29">
    <w:name w:val="_Style 20"/>
    <w:basedOn w:val="26"/>
    <w:qFormat/>
    <w:uiPriority w:val="0"/>
    <w:tblPr>
      <w:tblCellMar>
        <w:top w:w="0" w:type="dxa"/>
        <w:left w:w="115" w:type="dxa"/>
        <w:bottom w:w="0" w:type="dxa"/>
        <w:right w:w="115" w:type="dxa"/>
      </w:tblCellMar>
    </w:tblPr>
  </w:style>
  <w:style w:type="table" w:customStyle="1" w:styleId="30">
    <w:name w:val="_Style 21"/>
    <w:basedOn w:val="26"/>
    <w:qFormat/>
    <w:uiPriority w:val="0"/>
    <w:tblPr>
      <w:tblCellMar>
        <w:top w:w="0" w:type="dxa"/>
        <w:left w:w="115" w:type="dxa"/>
        <w:bottom w:w="0" w:type="dxa"/>
        <w:right w:w="115" w:type="dxa"/>
      </w:tblCellMar>
    </w:tblPr>
  </w:style>
  <w:style w:type="table" w:customStyle="1" w:styleId="31">
    <w:name w:val="_Style 22"/>
    <w:basedOn w:val="26"/>
    <w:qFormat/>
    <w:uiPriority w:val="0"/>
    <w:tblPr>
      <w:tblCellMar>
        <w:top w:w="0" w:type="dxa"/>
        <w:left w:w="115" w:type="dxa"/>
        <w:bottom w:w="0" w:type="dxa"/>
        <w:right w:w="115" w:type="dxa"/>
      </w:tblCellMar>
    </w:tblPr>
  </w:style>
  <w:style w:type="table" w:customStyle="1" w:styleId="32">
    <w:name w:val="_Style 23"/>
    <w:basedOn w:val="26"/>
    <w:qFormat/>
    <w:uiPriority w:val="0"/>
    <w:tblPr>
      <w:tblCellMar>
        <w:top w:w="0" w:type="dxa"/>
        <w:left w:w="115" w:type="dxa"/>
        <w:bottom w:w="0" w:type="dxa"/>
        <w:right w:w="115" w:type="dxa"/>
      </w:tblCellMar>
    </w:tblPr>
  </w:style>
  <w:style w:type="table" w:customStyle="1" w:styleId="33">
    <w:name w:val="_Style 24"/>
    <w:basedOn w:val="26"/>
    <w:qFormat/>
    <w:uiPriority w:val="0"/>
    <w:tblPr>
      <w:tblCellMar>
        <w:top w:w="0" w:type="dxa"/>
        <w:left w:w="115" w:type="dxa"/>
        <w:bottom w:w="0" w:type="dxa"/>
        <w:right w:w="115" w:type="dxa"/>
      </w:tblCellMar>
    </w:tblPr>
  </w:style>
  <w:style w:type="table" w:customStyle="1" w:styleId="34">
    <w:name w:val="_Style 25"/>
    <w:basedOn w:val="26"/>
    <w:qFormat/>
    <w:uiPriority w:val="0"/>
    <w:rPr>
      <w:sz w:val="20"/>
      <w:szCs w:val="20"/>
    </w:rPr>
    <w:tblPr>
      <w:tblCellMar>
        <w:top w:w="0" w:type="dxa"/>
        <w:left w:w="108" w:type="dxa"/>
        <w:bottom w:w="0" w:type="dxa"/>
        <w:right w:w="108" w:type="dxa"/>
      </w:tblCellMar>
    </w:tblPr>
  </w:style>
  <w:style w:type="table" w:customStyle="1" w:styleId="35">
    <w:name w:val="_Style 26"/>
    <w:basedOn w:val="26"/>
    <w:qFormat/>
    <w:uiPriority w:val="0"/>
    <w:tblPr>
      <w:tblCellMar>
        <w:top w:w="0" w:type="dxa"/>
        <w:left w:w="115" w:type="dxa"/>
        <w:bottom w:w="0" w:type="dxa"/>
        <w:right w:w="115" w:type="dxa"/>
      </w:tblCellMar>
    </w:tblPr>
  </w:style>
  <w:style w:type="table" w:customStyle="1" w:styleId="36">
    <w:name w:val="_Style 27"/>
    <w:basedOn w:val="26"/>
    <w:qFormat/>
    <w:uiPriority w:val="0"/>
    <w:tblPr>
      <w:tblCellMar>
        <w:top w:w="0" w:type="dxa"/>
        <w:left w:w="115" w:type="dxa"/>
        <w:bottom w:w="0" w:type="dxa"/>
        <w:right w:w="115" w:type="dxa"/>
      </w:tblCellMar>
    </w:tblPr>
  </w:style>
  <w:style w:type="table" w:customStyle="1" w:styleId="37">
    <w:name w:val="_Style 28"/>
    <w:basedOn w:val="26"/>
    <w:qFormat/>
    <w:uiPriority w:val="0"/>
    <w:tblPr>
      <w:tblCellMar>
        <w:top w:w="0" w:type="dxa"/>
        <w:left w:w="115" w:type="dxa"/>
        <w:bottom w:w="0" w:type="dxa"/>
        <w:right w:w="115" w:type="dxa"/>
      </w:tblCellMar>
    </w:tblPr>
  </w:style>
  <w:style w:type="table" w:customStyle="1" w:styleId="38">
    <w:name w:val="_Style 29"/>
    <w:basedOn w:val="26"/>
    <w:qFormat/>
    <w:uiPriority w:val="0"/>
    <w:tblPr>
      <w:tblCellMar>
        <w:top w:w="0" w:type="dxa"/>
        <w:left w:w="115" w:type="dxa"/>
        <w:bottom w:w="0" w:type="dxa"/>
        <w:right w:w="115" w:type="dxa"/>
      </w:tblCellMar>
    </w:tblPr>
  </w:style>
  <w:style w:type="table" w:customStyle="1" w:styleId="39">
    <w:name w:val="_Style 30"/>
    <w:basedOn w:val="26"/>
    <w:qFormat/>
    <w:uiPriority w:val="0"/>
    <w:tblPr>
      <w:tblCellMar>
        <w:top w:w="0" w:type="dxa"/>
        <w:left w:w="115" w:type="dxa"/>
        <w:bottom w:w="0" w:type="dxa"/>
        <w:right w:w="115" w:type="dxa"/>
      </w:tblCellMar>
    </w:tblPr>
  </w:style>
  <w:style w:type="table" w:customStyle="1" w:styleId="40">
    <w:name w:val="_Style 31"/>
    <w:basedOn w:val="26"/>
    <w:qFormat/>
    <w:uiPriority w:val="0"/>
    <w:tblPr>
      <w:tblCellMar>
        <w:top w:w="0" w:type="dxa"/>
        <w:left w:w="115" w:type="dxa"/>
        <w:bottom w:w="0" w:type="dxa"/>
        <w:right w:w="115" w:type="dxa"/>
      </w:tblCellMar>
    </w:tblPr>
  </w:style>
  <w:style w:type="table" w:customStyle="1" w:styleId="41">
    <w:name w:val="_Style 32"/>
    <w:basedOn w:val="26"/>
    <w:qFormat/>
    <w:uiPriority w:val="0"/>
    <w:tblPr>
      <w:tblCellMar>
        <w:top w:w="0" w:type="dxa"/>
        <w:left w:w="115" w:type="dxa"/>
        <w:bottom w:w="0" w:type="dxa"/>
        <w:right w:w="115" w:type="dxa"/>
      </w:tblCellMar>
    </w:tblPr>
  </w:style>
  <w:style w:type="table" w:customStyle="1" w:styleId="42">
    <w:name w:val="_Style 33"/>
    <w:basedOn w:val="26"/>
    <w:qFormat/>
    <w:uiPriority w:val="0"/>
    <w:tblPr>
      <w:tblCellMar>
        <w:top w:w="0" w:type="dxa"/>
        <w:left w:w="115" w:type="dxa"/>
        <w:bottom w:w="0" w:type="dxa"/>
        <w:right w:w="115" w:type="dxa"/>
      </w:tblCellMar>
    </w:tblPr>
  </w:style>
  <w:style w:type="table" w:customStyle="1" w:styleId="43">
    <w:name w:val="_Style 34"/>
    <w:basedOn w:val="26"/>
    <w:qFormat/>
    <w:uiPriority w:val="0"/>
    <w:tblPr>
      <w:tblCellMar>
        <w:top w:w="0" w:type="dxa"/>
        <w:left w:w="115" w:type="dxa"/>
        <w:bottom w:w="0" w:type="dxa"/>
        <w:right w:w="115" w:type="dxa"/>
      </w:tblCellMar>
    </w:tblPr>
  </w:style>
  <w:style w:type="table" w:customStyle="1" w:styleId="44">
    <w:name w:val="_Style 35"/>
    <w:basedOn w:val="26"/>
    <w:qFormat/>
    <w:uiPriority w:val="0"/>
    <w:tblPr>
      <w:tblCellMar>
        <w:top w:w="0" w:type="dxa"/>
        <w:left w:w="115" w:type="dxa"/>
        <w:bottom w:w="0" w:type="dxa"/>
        <w:right w:w="115" w:type="dxa"/>
      </w:tblCellMar>
    </w:tblPr>
  </w:style>
  <w:style w:type="table" w:customStyle="1" w:styleId="45">
    <w:name w:val="_Style 36"/>
    <w:basedOn w:val="26"/>
    <w:qFormat/>
    <w:uiPriority w:val="0"/>
    <w:tblPr>
      <w:tblCellMar>
        <w:top w:w="0" w:type="dxa"/>
        <w:left w:w="115" w:type="dxa"/>
        <w:bottom w:w="0" w:type="dxa"/>
        <w:right w:w="115" w:type="dxa"/>
      </w:tblCellMar>
    </w:tblPr>
  </w:style>
  <w:style w:type="character" w:customStyle="1" w:styleId="46">
    <w:name w:val="Текст выноски Знак"/>
    <w:basedOn w:val="8"/>
    <w:link w:val="11"/>
    <w:qFormat/>
    <w:uiPriority w:val="99"/>
    <w:rPr>
      <w:rFonts w:ascii="Segoe UI" w:hAnsi="Segoe UI" w:cs="Segoe UI"/>
      <w:sz w:val="18"/>
      <w:szCs w:val="18"/>
    </w:rPr>
  </w:style>
  <w:style w:type="paragraph" w:styleId="47">
    <w:name w:val="List Paragraph"/>
    <w:basedOn w:val="1"/>
    <w:link w:val="48"/>
    <w:qFormat/>
    <w:uiPriority w:val="34"/>
    <w:pPr>
      <w:spacing w:after="200" w:line="276" w:lineRule="auto"/>
      <w:ind w:left="720"/>
      <w:contextualSpacing/>
    </w:pPr>
    <w:rPr>
      <w:rFonts w:ascii="Calibri" w:hAnsi="Calibri" w:eastAsia="Calibri"/>
      <w:sz w:val="22"/>
      <w:szCs w:val="22"/>
    </w:rPr>
  </w:style>
  <w:style w:type="character" w:customStyle="1" w:styleId="48">
    <w:name w:val="Абзац списка Знак"/>
    <w:link w:val="47"/>
    <w:qFormat/>
    <w:locked/>
    <w:uiPriority w:val="34"/>
    <w:rPr>
      <w:rFonts w:ascii="Calibri" w:hAnsi="Calibri" w:eastAsia="Calibri"/>
      <w:sz w:val="22"/>
      <w:szCs w:val="22"/>
    </w:rPr>
  </w:style>
  <w:style w:type="character" w:customStyle="1" w:styleId="49">
    <w:name w:val="Основной текст с отступом 2 Знак"/>
    <w:basedOn w:val="8"/>
    <w:link w:val="17"/>
    <w:qFormat/>
    <w:uiPriority w:val="0"/>
    <w:rPr>
      <w:rFonts w:ascii="Kz Times New Roman" w:hAnsi="Kz Times New Roman"/>
      <w:sz w:val="28"/>
      <w:szCs w:val="20"/>
      <w:lang w:eastAsia="ru-RU"/>
    </w:rPr>
  </w:style>
  <w:style w:type="paragraph" w:styleId="50">
    <w:name w:val="No Spacing"/>
    <w:qFormat/>
    <w:uiPriority w:val="1"/>
    <w:rPr>
      <w:rFonts w:ascii="Calibri" w:hAnsi="Calibri" w:eastAsia="Calibri" w:cs="Times New Roman"/>
      <w:sz w:val="22"/>
      <w:szCs w:val="22"/>
      <w:lang w:val="ru-RU" w:eastAsia="en-US" w:bidi="ar-SA"/>
    </w:rPr>
  </w:style>
  <w:style w:type="paragraph" w:customStyle="1" w:styleId="51">
    <w:name w:val="paragraph"/>
    <w:basedOn w:val="1"/>
    <w:qFormat/>
    <w:uiPriority w:val="0"/>
    <w:pPr>
      <w:spacing w:before="100" w:beforeAutospacing="1" w:after="100" w:afterAutospacing="1"/>
    </w:pPr>
    <w:rPr>
      <w:lang w:eastAsia="ru-RU"/>
    </w:rPr>
  </w:style>
  <w:style w:type="character" w:customStyle="1" w:styleId="52">
    <w:name w:val="Верхний колонтитул Знак"/>
    <w:basedOn w:val="8"/>
    <w:link w:val="13"/>
    <w:qFormat/>
    <w:uiPriority w:val="99"/>
  </w:style>
  <w:style w:type="character" w:customStyle="1" w:styleId="53">
    <w:name w:val="Нижний колонтитул Знак"/>
    <w:basedOn w:val="8"/>
    <w:link w:val="16"/>
    <w:qFormat/>
    <w:uiPriority w:val="99"/>
  </w:style>
  <w:style w:type="character" w:customStyle="1" w:styleId="54">
    <w:name w:val="contentcontrolboundarysink"/>
    <w:basedOn w:val="8"/>
    <w:qFormat/>
    <w:uiPriority w:val="0"/>
  </w:style>
  <w:style w:type="character" w:customStyle="1" w:styleId="55">
    <w:name w:val="normaltextrun"/>
    <w:basedOn w:val="8"/>
    <w:qFormat/>
    <w:uiPriority w:val="0"/>
  </w:style>
  <w:style w:type="character" w:customStyle="1" w:styleId="56">
    <w:name w:val="eop"/>
    <w:basedOn w:val="8"/>
    <w:qFormat/>
    <w:uiPriority w:val="0"/>
  </w:style>
  <w:style w:type="character" w:customStyle="1" w:styleId="57">
    <w:name w:val="Основной текст Знак"/>
    <w:basedOn w:val="8"/>
    <w:link w:val="14"/>
    <w:qFormat/>
    <w:uiPriority w:val="99"/>
  </w:style>
  <w:style w:type="character" w:customStyle="1" w:styleId="58">
    <w:name w:val="Текст Знак"/>
    <w:basedOn w:val="8"/>
    <w:link w:val="12"/>
    <w:qFormat/>
    <w:uiPriority w:val="0"/>
    <w:rPr>
      <w:rFonts w:ascii="Courier New" w:hAnsi="Courier New"/>
      <w:sz w:val="20"/>
      <w:szCs w:val="20"/>
    </w:rPr>
  </w:style>
  <w:style w:type="paragraph" w:customStyle="1" w:styleId="59">
    <w:name w:val="Обычный1"/>
    <w:qFormat/>
    <w:uiPriority w:val="0"/>
    <w:rPr>
      <w:rFonts w:ascii="Times New Roman" w:hAnsi="Times New Roman" w:eastAsia="Times New Roman" w:cs="Times New Roman"/>
      <w:sz w:val="24"/>
      <w:szCs w:val="24"/>
      <w:lang w:val="ru-RU" w:eastAsia="ru-RU" w:bidi="ar-SA"/>
    </w:rPr>
  </w:style>
  <w:style w:type="paragraph" w:customStyle="1" w:styleId="60">
    <w:name w:val="Table Paragraph"/>
    <w:basedOn w:val="1"/>
    <w:qFormat/>
    <w:uiPriority w:val="1"/>
    <w:pPr>
      <w:widowControl w:val="0"/>
    </w:pPr>
    <w:rPr>
      <w:rFonts w:ascii="Calibri" w:hAnsi="Calibri" w:eastAsia="Calibri"/>
      <w:sz w:val="22"/>
      <w:szCs w:val="22"/>
      <w:lang w:val="en-US" w:eastAsia="ru-RU"/>
    </w:rPr>
  </w:style>
  <w:style w:type="paragraph" w:customStyle="1" w:styleId="61">
    <w:name w:val="Абзац списка1"/>
    <w:basedOn w:val="1"/>
    <w:qFormat/>
    <w:uiPriority w:val="0"/>
    <w:pPr>
      <w:ind w:left="720"/>
      <w:contextualSpacing/>
    </w:pPr>
    <w:rPr>
      <w:rFonts w:eastAsia="SimSun"/>
      <w:lang w:eastAsia="ru-RU"/>
    </w:rPr>
  </w:style>
  <w:style w:type="table" w:customStyle="1" w:styleId="62">
    <w:name w:val="_Style 14"/>
    <w:basedOn w:val="26"/>
    <w:qFormat/>
    <w:uiPriority w:val="0"/>
    <w:tblPr>
      <w:tblCellMar>
        <w:left w:w="115" w:type="dxa"/>
        <w:right w:w="115" w:type="dxa"/>
      </w:tblCellMar>
    </w:tblPr>
  </w:style>
  <w:style w:type="table" w:customStyle="1" w:styleId="63">
    <w:name w:val="_Style 15"/>
    <w:basedOn w:val="26"/>
    <w:qFormat/>
    <w:uiPriority w:val="0"/>
    <w:tblPr>
      <w:tblCellMar>
        <w:left w:w="115" w:type="dxa"/>
        <w:right w:w="115" w:type="dxa"/>
      </w:tblCellMar>
    </w:tblPr>
  </w:style>
  <w:style w:type="table" w:customStyle="1" w:styleId="64">
    <w:name w:val="_Style 12"/>
    <w:basedOn w:val="26"/>
    <w:qFormat/>
    <w:uiPriority w:val="0"/>
    <w:tblPr>
      <w:tblCellMar>
        <w:left w:w="115" w:type="dxa"/>
        <w:right w:w="115" w:type="dxa"/>
      </w:tblCellMar>
    </w:tblPr>
  </w:style>
  <w:style w:type="table" w:customStyle="1" w:styleId="65">
    <w:name w:val="_Style 13"/>
    <w:basedOn w:val="26"/>
    <w:qFormat/>
    <w:uiPriority w:val="0"/>
    <w:tblPr>
      <w:tblCellMar>
        <w:left w:w="115" w:type="dxa"/>
        <w:right w:w="115"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2287</Words>
  <Characters>13041</Characters>
  <Lines>108</Lines>
  <Paragraphs>30</Paragraphs>
  <TotalTime>11</TotalTime>
  <ScaleCrop>false</ScaleCrop>
  <LinksUpToDate>false</LinksUpToDate>
  <CharactersWithSpaces>15298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2023-10-16T14:59:00Z</dcterms:created>
  <dc:creator>Амирбекова Гулмира</dc:creator>
  <cp:lastModifiedBy>Дархан</cp:lastModifiedBy>
  <cp:lastPrinted>2021-09-13T10:23:00Z</cp:lastPrinted>
  <dcterms:modified xsi:type="dcterms:W3CDTF">2026-01-27T04:09:39Z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B5C0E8FE59BA42BAA8ADDEFF638484D3_13</vt:lpwstr>
  </property>
  <property fmtid="{D5CDD505-2E9C-101B-9397-08002B2CF9AE}" pid="3" name="KSOProductBuildVer">
    <vt:lpwstr>1049-12.2.0.23196</vt:lpwstr>
  </property>
</Properties>
</file>